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16E4F">
        <w:tc>
          <w:tcPr>
            <w:tcW w:w="1368" w:type="dxa"/>
            <w:shd w:val="clear" w:color="auto" w:fill="auto"/>
          </w:tcPr>
          <w:p w:rsidR="00FA63B5" w:rsidRDefault="00FA63B5" w:rsidP="00916E4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16E4F">
            <w:pPr>
              <w:spacing w:line="360" w:lineRule="auto"/>
              <w:jc w:val="both"/>
            </w:pPr>
            <w:r w:rsidRPr="00916E4F">
              <w:rPr>
                <w:b/>
              </w:rPr>
              <w:fldChar w:fldCharType="begin"/>
            </w:r>
            <w:r w:rsidRPr="00916E4F">
              <w:rPr>
                <w:b/>
              </w:rPr>
              <w:instrText xml:space="preserve"> DOCVARIABLE  Sprawa  \* MERGEFORMAT </w:instrText>
            </w:r>
            <w:r w:rsidR="001330DD" w:rsidRPr="00916E4F">
              <w:rPr>
                <w:b/>
              </w:rPr>
              <w:fldChar w:fldCharType="separate"/>
            </w:r>
            <w:r w:rsidR="001330DD" w:rsidRPr="00916E4F">
              <w:rPr>
                <w:b/>
              </w:rPr>
              <w:t xml:space="preserve">nabycia na własność Miasta Poznania prawa własności części nieruchomości zapisanej w księdze wieczystej Kw. nr </w:t>
            </w:r>
            <w:r w:rsidR="00C84B4D" w:rsidRPr="00916E4F">
              <w:rPr>
                <w:b/>
              </w:rPr>
              <w:t>xxx</w:t>
            </w:r>
            <w:r w:rsidR="001330DD" w:rsidRPr="00916E4F">
              <w:rPr>
                <w:b/>
              </w:rPr>
              <w:t xml:space="preserve"> o powierzchni 6104 m², przeznaczonej w miejscowym planie zagospodarowania przestrzennego obszaru "Poznańskie Centrum Logistyczne Franowo - Żegrze" pod drogę publiczną.</w:t>
            </w:r>
            <w:r w:rsidRPr="00916E4F">
              <w:rPr>
                <w:b/>
              </w:rPr>
              <w:fldChar w:fldCharType="end"/>
            </w:r>
          </w:p>
        </w:tc>
      </w:tr>
    </w:tbl>
    <w:p w:rsidR="00FA63B5" w:rsidRPr="001330DD" w:rsidRDefault="00FA63B5" w:rsidP="001330DD">
      <w:pPr>
        <w:spacing w:line="360" w:lineRule="auto"/>
        <w:jc w:val="both"/>
      </w:pPr>
      <w:bookmarkStart w:id="1" w:name="z1"/>
      <w:bookmarkEnd w:id="1"/>
    </w:p>
    <w:p w:rsidR="001330DD" w:rsidRPr="001330DD" w:rsidRDefault="001330DD" w:rsidP="00133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0DD">
        <w:rPr>
          <w:color w:val="000000"/>
        </w:rPr>
        <w:t xml:space="preserve">Nieruchomość, dla której Sąd Rejonowy w Poznaniu Wydział VI Ksiąg Wieczystych prowadzi księgę wieczystą Kw. nr </w:t>
      </w:r>
      <w:r w:rsidR="00C84B4D">
        <w:rPr>
          <w:color w:val="000000"/>
        </w:rPr>
        <w:t>xxx</w:t>
      </w:r>
      <w:r w:rsidRPr="001330DD">
        <w:rPr>
          <w:color w:val="000000"/>
        </w:rPr>
        <w:t xml:space="preserve">, zapisana jest na rzecz </w:t>
      </w:r>
      <w:r w:rsidR="00C84B4D">
        <w:rPr>
          <w:color w:val="000000"/>
        </w:rPr>
        <w:t>xxx</w:t>
      </w:r>
      <w:r w:rsidRPr="001330DD">
        <w:rPr>
          <w:color w:val="000000"/>
        </w:rPr>
        <w:t>.</w:t>
      </w:r>
    </w:p>
    <w:p w:rsidR="001330DD" w:rsidRPr="001330DD" w:rsidRDefault="001330DD" w:rsidP="00133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0DD">
        <w:rPr>
          <w:color w:val="000000"/>
        </w:rPr>
        <w:t>W skład wyżej wymienionej części nieruchomości wchodzi działka nr 1/59 z obrębu Starołęka, arkusz mapy 9, o powierzchni 6104 m</w:t>
      </w:r>
      <w:r w:rsidRPr="001330DD">
        <w:rPr>
          <w:color w:val="000000"/>
          <w:szCs w:val="28"/>
        </w:rPr>
        <w:t>²</w:t>
      </w:r>
      <w:r w:rsidRPr="001330DD">
        <w:rPr>
          <w:color w:val="000000"/>
        </w:rPr>
        <w:t>. Według zapisów miejscowego planu zagospodarowania przestrzennego obszaru "Poznańskie Centrum Logistyczne Franowo -</w:t>
      </w:r>
      <w:r w:rsidR="007F5280">
        <w:rPr>
          <w:color w:val="000000"/>
        </w:rPr>
        <w:t> </w:t>
      </w:r>
      <w:r w:rsidRPr="001330DD">
        <w:rPr>
          <w:color w:val="000000"/>
        </w:rPr>
        <w:t>Żegrze" działka ta przeznaczona jest pod tereny dróg publicznych (7KD - Z).</w:t>
      </w:r>
    </w:p>
    <w:p w:rsidR="001330DD" w:rsidRPr="001330DD" w:rsidRDefault="001330DD" w:rsidP="00133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0DD">
        <w:rPr>
          <w:color w:val="000000"/>
        </w:rPr>
        <w:t xml:space="preserve">Pan </w:t>
      </w:r>
      <w:r w:rsidR="00C84B4D">
        <w:rPr>
          <w:color w:val="000000"/>
        </w:rPr>
        <w:t>xxx</w:t>
      </w:r>
      <w:r w:rsidRPr="001330DD">
        <w:rPr>
          <w:color w:val="000000"/>
        </w:rPr>
        <w:t xml:space="preserve"> wyraził zgodę na sprzedaż Miastu Poznań opisanej powyżej części nieruchomości w drodze umowy cywilnoprawnej, za cenę </w:t>
      </w:r>
      <w:r w:rsidR="00C84B4D">
        <w:rPr>
          <w:color w:val="000000"/>
        </w:rPr>
        <w:t>xxx.</w:t>
      </w:r>
      <w:bookmarkStart w:id="2" w:name="_GoBack"/>
      <w:bookmarkEnd w:id="2"/>
    </w:p>
    <w:p w:rsidR="001330DD" w:rsidRPr="001330DD" w:rsidRDefault="001330DD" w:rsidP="001330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0DD">
        <w:rPr>
          <w:color w:val="000000"/>
        </w:rPr>
        <w:t>Nieruchomość nie jest obciążona hipoteką ani prawami osób trzecich nieujawnionymi w</w:t>
      </w:r>
      <w:r w:rsidR="007F5280">
        <w:rPr>
          <w:color w:val="000000"/>
        </w:rPr>
        <w:t> </w:t>
      </w:r>
      <w:r w:rsidRPr="001330DD">
        <w:rPr>
          <w:color w:val="000000"/>
        </w:rPr>
        <w:t>księdze wieczystej, zatem nabycie opisanej powyżej części nieruchomości jest bezciężarowe.</w:t>
      </w:r>
    </w:p>
    <w:p w:rsidR="001330DD" w:rsidRDefault="001330DD" w:rsidP="001330DD">
      <w:pPr>
        <w:spacing w:line="360" w:lineRule="auto"/>
        <w:jc w:val="both"/>
        <w:rPr>
          <w:color w:val="000000"/>
        </w:rPr>
      </w:pPr>
      <w:r w:rsidRPr="001330DD">
        <w:rPr>
          <w:color w:val="000000"/>
        </w:rPr>
        <w:t>Sprzedaż nastąpi na podstawie przepisów ustawy o gospodarce nieruchomościami. W</w:t>
      </w:r>
      <w:r w:rsidR="007F5280">
        <w:rPr>
          <w:color w:val="000000"/>
        </w:rPr>
        <w:t> </w:t>
      </w:r>
      <w:r w:rsidRPr="001330DD">
        <w:rPr>
          <w:color w:val="000000"/>
        </w:rPr>
        <w:t>powyższych okolicznościach faktycznych i formalnych uregulowanie stanu prawnego wyżej wymienionego gruntu jest uzasadnione.</w:t>
      </w:r>
    </w:p>
    <w:p w:rsidR="001330DD" w:rsidRDefault="001330DD" w:rsidP="001330DD">
      <w:pPr>
        <w:spacing w:line="360" w:lineRule="auto"/>
        <w:jc w:val="both"/>
      </w:pPr>
    </w:p>
    <w:p w:rsidR="001330DD" w:rsidRDefault="001330DD" w:rsidP="001330DD">
      <w:pPr>
        <w:keepNext/>
        <w:spacing w:line="360" w:lineRule="auto"/>
        <w:jc w:val="center"/>
      </w:pPr>
      <w:r>
        <w:t>Z-CA DYREKTORA</w:t>
      </w:r>
    </w:p>
    <w:p w:rsidR="001330DD" w:rsidRDefault="001330DD" w:rsidP="001330DD">
      <w:pPr>
        <w:keepNext/>
        <w:spacing w:line="360" w:lineRule="auto"/>
        <w:jc w:val="center"/>
      </w:pPr>
      <w:r>
        <w:t>ds. Zarządzania Drogami</w:t>
      </w:r>
    </w:p>
    <w:p w:rsidR="001330DD" w:rsidRPr="001330DD" w:rsidRDefault="001330DD" w:rsidP="001330DD">
      <w:pPr>
        <w:keepNext/>
        <w:spacing w:line="360" w:lineRule="auto"/>
        <w:jc w:val="center"/>
      </w:pPr>
      <w:r>
        <w:t>(-) Radosław Ciesielski</w:t>
      </w:r>
    </w:p>
    <w:sectPr w:rsidR="001330DD" w:rsidRPr="001330DD" w:rsidSect="001330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4F" w:rsidRDefault="00916E4F">
      <w:r>
        <w:separator/>
      </w:r>
    </w:p>
  </w:endnote>
  <w:endnote w:type="continuationSeparator" w:id="0">
    <w:p w:rsidR="00916E4F" w:rsidRDefault="0091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4F" w:rsidRDefault="00916E4F">
      <w:r>
        <w:separator/>
      </w:r>
    </w:p>
  </w:footnote>
  <w:footnote w:type="continuationSeparator" w:id="0">
    <w:p w:rsidR="00916E4F" w:rsidRDefault="0091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prawa własności części nieruchomości zapisanej w księdze wieczystej Kw. nr PO2P/00060151/2 o powierzchni 6104 m², przeznaczonej w miejscowym planie zagospodarowania przestrzennego obszaru &quot;Poznańskie Centrum Logistyczne Franowo - Żegrze&quot; pod drogę publiczną."/>
  </w:docVars>
  <w:rsids>
    <w:rsidRoot w:val="001330DD"/>
    <w:rsid w:val="000607A3"/>
    <w:rsid w:val="001330DD"/>
    <w:rsid w:val="001B1D53"/>
    <w:rsid w:val="0022095A"/>
    <w:rsid w:val="002946C5"/>
    <w:rsid w:val="002C29F3"/>
    <w:rsid w:val="00796326"/>
    <w:rsid w:val="007F5280"/>
    <w:rsid w:val="00916E4F"/>
    <w:rsid w:val="00A87E1B"/>
    <w:rsid w:val="00AA04BE"/>
    <w:rsid w:val="00BB1A14"/>
    <w:rsid w:val="00C84B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8CE63"/>
  <w15:chartTrackingRefBased/>
  <w15:docId w15:val="{2DCF47B4-CDD8-4E4B-801D-5106577F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181</Words>
  <Characters>1259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2018-09-11T09:13:00Z</dcterms:created>
  <dcterms:modified xsi:type="dcterms:W3CDTF">2018-09-11T09:14:00Z</dcterms:modified>
</cp:coreProperties>
</file>