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D5F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5FA3">
              <w:rPr>
                <w:b/>
              </w:rPr>
              <w:fldChar w:fldCharType="separate"/>
            </w:r>
            <w:r w:rsidR="001D5FA3">
              <w:rPr>
                <w:b/>
              </w:rPr>
              <w:t>zarządzenie w sprawie powołania stałej Komisji Inwentaryzacyjnej w 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5FA3" w:rsidRDefault="00FA63B5" w:rsidP="001D5FA3">
      <w:pPr>
        <w:spacing w:line="360" w:lineRule="auto"/>
        <w:jc w:val="both"/>
      </w:pPr>
      <w:bookmarkStart w:id="2" w:name="z1"/>
      <w:bookmarkEnd w:id="2"/>
    </w:p>
    <w:p w:rsidR="001D5FA3" w:rsidRDefault="001D5FA3" w:rsidP="001D5FA3">
      <w:pPr>
        <w:spacing w:line="360" w:lineRule="auto"/>
        <w:jc w:val="both"/>
        <w:rPr>
          <w:color w:val="000000"/>
          <w:szCs w:val="20"/>
        </w:rPr>
      </w:pPr>
      <w:r w:rsidRPr="001D5FA3">
        <w:rPr>
          <w:color w:val="000000"/>
          <w:szCs w:val="20"/>
        </w:rPr>
        <w:t>Pismem z dnia 24 września 2018 roku dyrektor Wydziału Informatyki poinformował o</w:t>
      </w:r>
      <w:r w:rsidR="00FB5DD6">
        <w:rPr>
          <w:color w:val="000000"/>
          <w:szCs w:val="20"/>
        </w:rPr>
        <w:t> </w:t>
      </w:r>
      <w:r w:rsidRPr="001D5FA3">
        <w:rPr>
          <w:color w:val="000000"/>
          <w:szCs w:val="20"/>
        </w:rPr>
        <w:t>zmianach organizacyjnych w Wydziale i wyznaczył p. Alicję Doniec do pełnienia funkcji członka stałej Komisji Inwentaryzacyjnej Urzędu Miasta w zamian za p. Dagmarę Hejnę.</w:t>
      </w:r>
    </w:p>
    <w:p w:rsidR="001D5FA3" w:rsidRDefault="001D5FA3" w:rsidP="001D5FA3">
      <w:pPr>
        <w:spacing w:line="360" w:lineRule="auto"/>
        <w:jc w:val="both"/>
      </w:pPr>
    </w:p>
    <w:p w:rsidR="001D5FA3" w:rsidRDefault="001D5FA3" w:rsidP="001D5FA3">
      <w:pPr>
        <w:keepNext/>
        <w:spacing w:line="360" w:lineRule="auto"/>
        <w:jc w:val="center"/>
      </w:pPr>
      <w:r>
        <w:t>SKARBNIK MIASTA POZNANIA</w:t>
      </w:r>
    </w:p>
    <w:p w:rsidR="001D5FA3" w:rsidRPr="001D5FA3" w:rsidRDefault="001D5FA3" w:rsidP="001D5FA3">
      <w:pPr>
        <w:keepNext/>
        <w:spacing w:line="360" w:lineRule="auto"/>
        <w:jc w:val="center"/>
      </w:pPr>
      <w:r>
        <w:t>(-) Barbara Sajnaj</w:t>
      </w:r>
    </w:p>
    <w:sectPr w:rsidR="001D5FA3" w:rsidRPr="001D5FA3" w:rsidSect="001D5F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A3" w:rsidRDefault="001D5FA3">
      <w:r>
        <w:separator/>
      </w:r>
    </w:p>
  </w:endnote>
  <w:endnote w:type="continuationSeparator" w:id="0">
    <w:p w:rsidR="001D5FA3" w:rsidRDefault="001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A3" w:rsidRDefault="001D5FA3">
      <w:r>
        <w:separator/>
      </w:r>
    </w:p>
  </w:footnote>
  <w:footnote w:type="continuationSeparator" w:id="0">
    <w:p w:rsidR="001D5FA3" w:rsidRDefault="001D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stałej Komisji Inwentaryzacyjnej w Urzędzie Miasta Poznania."/>
  </w:docVars>
  <w:rsids>
    <w:rsidRoot w:val="001D5FA3"/>
    <w:rsid w:val="000607A3"/>
    <w:rsid w:val="00191992"/>
    <w:rsid w:val="001B1D53"/>
    <w:rsid w:val="001D5FA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FB72F-A2D1-4126-B4E0-1C4A9492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67</Words>
  <Characters>447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2018-10-11T12:24:00Z</dcterms:created>
  <dcterms:modified xsi:type="dcterms:W3CDTF">2018-10-11T12:24:00Z</dcterms:modified>
</cp:coreProperties>
</file>