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275D">
          <w:t>730/2018/P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275D">
        <w:rPr>
          <w:b/>
          <w:sz w:val="28"/>
        </w:rPr>
        <w:fldChar w:fldCharType="separate"/>
      </w:r>
      <w:r w:rsidR="00CE275D">
        <w:rPr>
          <w:b/>
          <w:sz w:val="28"/>
        </w:rPr>
        <w:t>22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275D">
              <w:rPr>
                <w:b/>
                <w:sz w:val="24"/>
                <w:szCs w:val="24"/>
              </w:rPr>
              <w:fldChar w:fldCharType="separate"/>
            </w:r>
            <w:r w:rsidR="00CE275D">
              <w:rPr>
                <w:b/>
                <w:sz w:val="24"/>
                <w:szCs w:val="24"/>
              </w:rPr>
              <w:t>przeprowadzenia na terenie miasta Poznania konsultacji społecznych dotyczących analizy kosztów i korzyści związanych z wykorzystaniem autobusów zeroemisyjnych przy świadczeniu usług komunikacji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275D">
        <w:rPr>
          <w:color w:val="000000"/>
          <w:sz w:val="24"/>
          <w:szCs w:val="24"/>
        </w:rPr>
        <w:t>Na podstawie art. 30 ust. 1 ustawy z dnia 8 marca 1990 r. o samorządzie gminnym (Dz. U. z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2018 r. poz. 994 z późn. zm.), art. 37 ust. 3 ustawy o elektromobilności i paliwach alternatywnych z dnia 11 stycznia 2018 roku (Dz. U. z 2018 r., poz. 317, z późn. zm.), na zasadach określonych w dziale III w rozdziale 1 i 3 ustawy z dnia 3 października 2008 r. o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udostępnianiu informacji o środowisku i jego ochronie, udziale społeczeństwa w ochronie środowiska oraz o ocenach oddziaływania na środowisko (Dz. U. 2017 r. poz. 1405 z późn. zm.)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CE275D" w:rsidRDefault="00CE275D" w:rsidP="00CE275D">
      <w:pPr>
        <w:spacing w:line="360" w:lineRule="auto"/>
        <w:jc w:val="both"/>
        <w:rPr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275D">
        <w:rPr>
          <w:color w:val="000000"/>
          <w:sz w:val="24"/>
          <w:szCs w:val="24"/>
        </w:rPr>
        <w:t>Zarządzenie określa sposób przeprowadzenia konsultacji społecznych w sprawie analizy kosztów i korzyści związanych z wykorzystaniem autobusów zeroemisyjnych przy świadczeniu usług komunikacji miejskiej.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275D">
        <w:rPr>
          <w:color w:val="000000"/>
          <w:sz w:val="24"/>
          <w:szCs w:val="24"/>
        </w:rPr>
        <w:t>Przedmiotem konsultacji jest uzyskanie opinii mieszkańców Poznania na temat przygotowywanego dokumentu „Analiza kosztów i korzyści związanych z wykorzystaniem, przy świadczeniu usług komunikacji miejskiej, autobusów zeroemisyjnych”.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Pr="00CE275D" w:rsidRDefault="00CE275D" w:rsidP="00CE27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275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mieszkańców.</w:t>
      </w:r>
    </w:p>
    <w:p w:rsidR="00CE275D" w:rsidRPr="00CE275D" w:rsidRDefault="00CE275D" w:rsidP="00CE27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275D">
        <w:rPr>
          <w:color w:val="000000"/>
          <w:sz w:val="24"/>
          <w:szCs w:val="24"/>
        </w:rPr>
        <w:t>2. Opinie, propozycje i uwagi będą zbierane w formie wiadomości przesyłanych pocztą elektroniczną na adres: elektromobilnosc@ztm.poznan.pl oraz pocztą tradycyjną na adres Zarządu Transportu Miejskiego w Poznaniu, ul. Matejki 59, 60-770 Poznań.</w:t>
      </w:r>
    </w:p>
    <w:p w:rsidR="00CE275D" w:rsidRDefault="00CE275D" w:rsidP="00CE27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275D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„Analizy kosztów i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korzyści związanych z wykorzystaniem, przy świadczeniu usług komunikacji miejskiej, autobusów zeroemisyjnych”.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275D">
        <w:rPr>
          <w:color w:val="000000"/>
          <w:sz w:val="24"/>
          <w:szCs w:val="24"/>
        </w:rPr>
        <w:t>Konsultacje społeczne potrwają od 5 do 25 listopada 2018 roku.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275D">
        <w:rPr>
          <w:color w:val="000000"/>
          <w:sz w:val="24"/>
          <w:szCs w:val="24"/>
        </w:rPr>
        <w:t>W konsultacjach uczestniczyć mogą wszyscy mieszkańcy Poznania.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Pr="00CE275D" w:rsidRDefault="00CE275D" w:rsidP="00CE27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E275D">
        <w:rPr>
          <w:color w:val="000000"/>
          <w:sz w:val="24"/>
          <w:szCs w:val="24"/>
        </w:rPr>
        <w:t>1. Jednostką odpowiedzialną za przeprowadzenie konsultacji jest Zarząd Transportu Miejskiego w Poznaniu.</w:t>
      </w:r>
    </w:p>
    <w:p w:rsidR="00CE275D" w:rsidRPr="00CE275D" w:rsidRDefault="00CE275D" w:rsidP="00CE27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275D">
        <w:rPr>
          <w:color w:val="000000"/>
          <w:sz w:val="24"/>
          <w:szCs w:val="24"/>
        </w:rPr>
        <w:t>2. Zarząd Transportu Miejskiego w Poznaniu wykonuje swoje zadania związane z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przeprowadzeniem konsultacji społecznych we współpracy z Gabinetem Prezydenta.</w:t>
      </w:r>
    </w:p>
    <w:p w:rsidR="00CE275D" w:rsidRDefault="00CE275D" w:rsidP="00CE27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275D">
        <w:rPr>
          <w:color w:val="000000"/>
          <w:sz w:val="24"/>
          <w:szCs w:val="24"/>
        </w:rPr>
        <w:t>3. Wszelkich wyjaśnień dotyczących sprawy objętej konsultacjami</w:t>
      </w:r>
      <w:r w:rsidRPr="00CE275D">
        <w:rPr>
          <w:color w:val="FF0000"/>
          <w:sz w:val="24"/>
          <w:szCs w:val="24"/>
        </w:rPr>
        <w:t xml:space="preserve"> </w:t>
      </w:r>
      <w:r w:rsidRPr="00CE275D">
        <w:rPr>
          <w:color w:val="000000"/>
          <w:sz w:val="24"/>
          <w:szCs w:val="24"/>
        </w:rPr>
        <w:t>udzielać będą pracownicy Zarządu Transportu Miejskiego w Poznaniu.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E275D">
        <w:rPr>
          <w:color w:val="000000"/>
          <w:sz w:val="24"/>
          <w:szCs w:val="24"/>
        </w:rPr>
        <w:t>O wynikach konsultacji Prezydent poinformuje na oficjalnej stronie internetowej Miasta w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terminie 30 dni od zakończenia konsultacji.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E275D">
        <w:rPr>
          <w:color w:val="000000"/>
          <w:sz w:val="24"/>
          <w:szCs w:val="24"/>
        </w:rPr>
        <w:t>Wykonanie zarządzenia powierza się Dyrektorowi Zarządu Transportu Miejskiego w</w:t>
      </w:r>
      <w:r w:rsidR="003F357F">
        <w:rPr>
          <w:color w:val="000000"/>
          <w:sz w:val="24"/>
          <w:szCs w:val="24"/>
        </w:rPr>
        <w:t> </w:t>
      </w:r>
      <w:r w:rsidRPr="00CE275D">
        <w:rPr>
          <w:color w:val="000000"/>
          <w:sz w:val="24"/>
          <w:szCs w:val="24"/>
        </w:rPr>
        <w:t>Poznaniu oraz Dyrektorowi Gabinetu Prezydenta Urzędu Miasta Poznania.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E275D" w:rsidRDefault="00CE275D" w:rsidP="00CE275D">
      <w:pPr>
        <w:keepNext/>
        <w:spacing w:line="360" w:lineRule="auto"/>
        <w:rPr>
          <w:color w:val="000000"/>
          <w:sz w:val="24"/>
        </w:rPr>
      </w:pPr>
    </w:p>
    <w:p w:rsidR="00CE275D" w:rsidRPr="00CE275D" w:rsidRDefault="00CE275D" w:rsidP="00CE27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E275D">
        <w:rPr>
          <w:color w:val="000000"/>
          <w:sz w:val="24"/>
          <w:szCs w:val="24"/>
        </w:rPr>
        <w:t>Zarządzenie wchodzi w życie z dniem podpisania.</w:t>
      </w: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spacing w:line="360" w:lineRule="auto"/>
        <w:jc w:val="both"/>
        <w:rPr>
          <w:color w:val="000000"/>
          <w:sz w:val="24"/>
        </w:rPr>
      </w:pPr>
    </w:p>
    <w:p w:rsidR="00CE275D" w:rsidRDefault="00CE275D" w:rsidP="00CE27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275D" w:rsidRDefault="00CE275D" w:rsidP="00CE27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CE275D" w:rsidRPr="00CE275D" w:rsidRDefault="00CE275D" w:rsidP="00CE27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275D" w:rsidRPr="00CE275D" w:rsidSect="00CE27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5D" w:rsidRDefault="00CE275D">
      <w:r>
        <w:separator/>
      </w:r>
    </w:p>
  </w:endnote>
  <w:endnote w:type="continuationSeparator" w:id="0">
    <w:p w:rsidR="00CE275D" w:rsidRDefault="00CE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5D" w:rsidRDefault="00CE275D">
      <w:r>
        <w:separator/>
      </w:r>
    </w:p>
  </w:footnote>
  <w:footnote w:type="continuationSeparator" w:id="0">
    <w:p w:rsidR="00CE275D" w:rsidRDefault="00CE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18r."/>
    <w:docVar w:name="AktNr" w:val="730/2018/P"/>
    <w:docVar w:name="Sprawa" w:val="przeprowadzenia na terenie miasta Poznania konsultacji społecznych dotyczących analizy kosztów i korzyści związanych z wykorzystaniem autobusów zeroemisyjnych przy świadczeniu usług komunikacji miejskiej."/>
  </w:docVars>
  <w:rsids>
    <w:rsidRoot w:val="00CE275D"/>
    <w:rsid w:val="00072485"/>
    <w:rsid w:val="000C07FF"/>
    <w:rsid w:val="000E2E12"/>
    <w:rsid w:val="00167A3B"/>
    <w:rsid w:val="002C4925"/>
    <w:rsid w:val="003679C6"/>
    <w:rsid w:val="00373368"/>
    <w:rsid w:val="003F357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275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E44A-A74D-4603-BE8F-F7ED5E31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459</Words>
  <Characters>2828</Characters>
  <Application>Microsoft Office Word</Application>
  <DocSecurity>0</DocSecurity>
  <Lines>85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2018-10-25T08:13:00Z</dcterms:created>
  <dcterms:modified xsi:type="dcterms:W3CDTF">2018-10-25T08:13:00Z</dcterms:modified>
</cp:coreProperties>
</file>