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7712">
              <w:rPr>
                <w:b/>
              </w:rPr>
              <w:fldChar w:fldCharType="separate"/>
            </w:r>
            <w:r w:rsidR="00F07712">
              <w:rPr>
                <w:b/>
              </w:rPr>
              <w:t>zatwierdzenia konkursu na stanowisko dyrektora Liceum Ogólnokształcącego Mistrzostwa Sportowego w Poznaniu, os. Tysiąclecia 43.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7712" w:rsidRDefault="00FA63B5" w:rsidP="00F07712">
      <w:pPr>
        <w:spacing w:line="360" w:lineRule="auto"/>
        <w:jc w:val="both"/>
      </w:pPr>
      <w:bookmarkStart w:id="2" w:name="z1"/>
      <w:bookmarkEnd w:id="2"/>
    </w:p>
    <w:p w:rsidR="00F07712" w:rsidRPr="00F07712" w:rsidRDefault="00F07712" w:rsidP="00F077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7712">
        <w:rPr>
          <w:color w:val="000000"/>
        </w:rPr>
        <w:t>W dniu 15 października 2018 r. w wyniku postępowania konkursowego na kandydata na stanowisko dyrektora Liceum Ogólnokształcącego Mistrzostwa Sportowego w Poznaniu, os. Tysiąclecia 43, została wyłoniona pani Beata Rusinek.</w:t>
      </w:r>
    </w:p>
    <w:p w:rsidR="00F07712" w:rsidRDefault="00F07712" w:rsidP="00F07712">
      <w:pPr>
        <w:spacing w:line="360" w:lineRule="auto"/>
        <w:jc w:val="both"/>
        <w:rPr>
          <w:color w:val="000000"/>
        </w:rPr>
      </w:pPr>
      <w:r w:rsidRPr="00F07712">
        <w:rPr>
          <w:color w:val="000000"/>
        </w:rPr>
        <w:t>W związku z powyższym zaistniała konieczność zatwierdzenia konkursu na stanowisko dyrektora szkoły.</w:t>
      </w:r>
    </w:p>
    <w:p w:rsidR="00F07712" w:rsidRDefault="00F07712" w:rsidP="00F07712">
      <w:pPr>
        <w:spacing w:line="360" w:lineRule="auto"/>
        <w:jc w:val="both"/>
      </w:pPr>
    </w:p>
    <w:p w:rsidR="00F07712" w:rsidRDefault="00F07712" w:rsidP="00F07712">
      <w:pPr>
        <w:keepNext/>
        <w:spacing w:line="360" w:lineRule="auto"/>
        <w:jc w:val="center"/>
      </w:pPr>
      <w:r>
        <w:t>ZASTĘPCA DYREKTORA</w:t>
      </w:r>
    </w:p>
    <w:p w:rsidR="00F07712" w:rsidRPr="00F07712" w:rsidRDefault="00F07712" w:rsidP="00F07712">
      <w:pPr>
        <w:keepNext/>
        <w:spacing w:line="360" w:lineRule="auto"/>
        <w:jc w:val="center"/>
      </w:pPr>
      <w:r>
        <w:t>(-) Wiesław Banaś</w:t>
      </w:r>
    </w:p>
    <w:sectPr w:rsidR="00F07712" w:rsidRPr="00F07712" w:rsidSect="00F077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12" w:rsidRDefault="00F07712">
      <w:r>
        <w:separator/>
      </w:r>
    </w:p>
  </w:endnote>
  <w:endnote w:type="continuationSeparator" w:id="0">
    <w:p w:rsidR="00F07712" w:rsidRDefault="00F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12" w:rsidRDefault="00F07712">
      <w:r>
        <w:separator/>
      </w:r>
    </w:p>
  </w:footnote>
  <w:footnote w:type="continuationSeparator" w:id="0">
    <w:p w:rsidR="00F07712" w:rsidRDefault="00F0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Liceum Ogólnokształcącego Mistrzostwa Sportowego w Poznaniu, os. Tysiąclecia 43."/>
  </w:docVars>
  <w:rsids>
    <w:rsidRoot w:val="00F0771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2E9E"/>
    <w:rsid w:val="00F077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179A1-51E8-44FB-B314-39CD78A9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492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2018-10-26T10:18:00Z</dcterms:created>
  <dcterms:modified xsi:type="dcterms:W3CDTF">2018-10-26T10:18:00Z</dcterms:modified>
</cp:coreProperties>
</file>