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6D28">
          <w:t>753/2018/P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6D28">
        <w:rPr>
          <w:b/>
          <w:sz w:val="28"/>
        </w:rPr>
        <w:fldChar w:fldCharType="separate"/>
      </w:r>
      <w:r w:rsidR="00086D28">
        <w:rPr>
          <w:b/>
          <w:sz w:val="28"/>
        </w:rPr>
        <w:t>29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6D28">
              <w:rPr>
                <w:b/>
                <w:sz w:val="24"/>
                <w:szCs w:val="24"/>
              </w:rPr>
              <w:fldChar w:fldCharType="separate"/>
            </w:r>
            <w:r w:rsidR="00086D28">
              <w:rPr>
                <w:b/>
                <w:sz w:val="24"/>
                <w:szCs w:val="24"/>
              </w:rPr>
              <w:t>przekazania na stan majątkowy Zespołu Szkół nr 8 w Poznaniu, z siedzibą przy ul. Jarochowskiego 62, 60-249 Poznań, środków trwałych powstałych w wyniku realizacji inwestycji pod nazwą: "Budowa wiat rowerowych".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6D28" w:rsidP="00086D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6D28">
        <w:rPr>
          <w:color w:val="000000"/>
          <w:sz w:val="24"/>
          <w:szCs w:val="24"/>
        </w:rPr>
        <w:t xml:space="preserve">Na podstawie art. 30 ust. 2 pkt 3 ustawy z dnia 8 marca 1990 r. o samorządzie gminnym </w:t>
      </w:r>
      <w:r w:rsidRPr="00086D28">
        <w:rPr>
          <w:color w:val="000000"/>
          <w:sz w:val="24"/>
          <w:szCs w:val="24"/>
        </w:rPr>
        <w:br/>
        <w:t>(Dz. U. z 2018 r., poz. 994 ze zm.), w związku z rozdziałem XI pkt 6 i 8 Instrukcji obiegu i</w:t>
      </w:r>
      <w:r w:rsidR="00D3104A">
        <w:rPr>
          <w:color w:val="000000"/>
          <w:sz w:val="24"/>
          <w:szCs w:val="24"/>
        </w:rPr>
        <w:t> </w:t>
      </w:r>
      <w:r w:rsidRPr="00086D28">
        <w:rPr>
          <w:color w:val="000000"/>
          <w:sz w:val="24"/>
          <w:szCs w:val="24"/>
        </w:rPr>
        <w:t>kontroli dokumentów finansowo-księgowych w Urzędzie Miasta Poznania, wprowadzonej zarządzeniem Nr 58/2016/K Prezydenta Miasta Poznania z dnia 19 grudnia 2016 r. w sprawie Instrukcji obiegu i kontroli dokumentów finansowo-księgowych w Urzędzie Miasta Poznania, zarządza się, co następuje:</w:t>
      </w:r>
    </w:p>
    <w:p w:rsidR="00086D28" w:rsidRDefault="00086D28" w:rsidP="00086D28">
      <w:pPr>
        <w:spacing w:line="360" w:lineRule="auto"/>
        <w:jc w:val="both"/>
        <w:rPr>
          <w:sz w:val="24"/>
        </w:rPr>
      </w:pPr>
    </w:p>
    <w:p w:rsidR="00086D28" w:rsidRDefault="00086D28" w:rsidP="00086D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6D28" w:rsidRDefault="00086D28" w:rsidP="00086D28">
      <w:pPr>
        <w:keepNext/>
        <w:spacing w:line="360" w:lineRule="auto"/>
        <w:rPr>
          <w:color w:val="000000"/>
          <w:sz w:val="24"/>
        </w:rPr>
      </w:pPr>
    </w:p>
    <w:p w:rsidR="00086D28" w:rsidRPr="00086D28" w:rsidRDefault="00086D28" w:rsidP="00086D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6D28">
        <w:rPr>
          <w:color w:val="000000"/>
          <w:sz w:val="24"/>
          <w:szCs w:val="24"/>
        </w:rPr>
        <w:t>Przekazuje się na stan majątkowy Zespołu Szkół nr 8 w Poznaniu, z siedzibą przy ul. Jarochowskiego 62, 60-249 Poznań, środek trwały powstały w wyniku realizacji inwestycji pod nazwą "Budowa wiat rowerowych", w postaci wiaty rowerowej wraz ze stojakami o</w:t>
      </w:r>
      <w:r w:rsidR="00D3104A">
        <w:rPr>
          <w:color w:val="000000"/>
          <w:sz w:val="24"/>
          <w:szCs w:val="24"/>
        </w:rPr>
        <w:t> </w:t>
      </w:r>
      <w:r w:rsidRPr="00086D28">
        <w:rPr>
          <w:color w:val="000000"/>
          <w:sz w:val="24"/>
          <w:szCs w:val="24"/>
        </w:rPr>
        <w:t>łącznej wartości 22.289,69 zł, na który składają się następujące elementy:</w:t>
      </w:r>
    </w:p>
    <w:p w:rsidR="00086D28" w:rsidRPr="00086D28" w:rsidRDefault="00086D28" w:rsidP="00086D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6D28">
        <w:rPr>
          <w:color w:val="000000"/>
          <w:sz w:val="24"/>
          <w:szCs w:val="24"/>
        </w:rPr>
        <w:t>1) konstrukcja stalowa, ściany boczne wraz z oznakowaniem i ściany tylne ze szkła hartowanego 6 mm, dach ze szkła hartowanego 8 mm;</w:t>
      </w:r>
    </w:p>
    <w:p w:rsidR="00086D28" w:rsidRPr="00086D28" w:rsidRDefault="00086D28" w:rsidP="00086D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6D28">
        <w:rPr>
          <w:color w:val="000000"/>
          <w:sz w:val="24"/>
          <w:szCs w:val="24"/>
        </w:rPr>
        <w:t>2) stojaki rowerowe w liczbie 13 szt., w tym 5 stojaków na terenie szkoły poza wiatą;</w:t>
      </w:r>
    </w:p>
    <w:p w:rsidR="00086D28" w:rsidRDefault="00086D28" w:rsidP="00086D2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6D28">
        <w:rPr>
          <w:color w:val="000000"/>
          <w:sz w:val="24"/>
          <w:szCs w:val="24"/>
        </w:rPr>
        <w:t>3) zabezpieczenia rowerowe (typu ulock ABUS GRANIT 460) w liczbie 24 szt.</w:t>
      </w:r>
    </w:p>
    <w:p w:rsidR="00086D28" w:rsidRDefault="00086D28" w:rsidP="00086D28">
      <w:pPr>
        <w:spacing w:line="360" w:lineRule="auto"/>
        <w:jc w:val="both"/>
        <w:rPr>
          <w:color w:val="000000"/>
          <w:sz w:val="24"/>
        </w:rPr>
      </w:pPr>
    </w:p>
    <w:p w:rsidR="00086D28" w:rsidRDefault="00086D28" w:rsidP="00086D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6D28" w:rsidRDefault="00086D28" w:rsidP="00086D28">
      <w:pPr>
        <w:keepNext/>
        <w:spacing w:line="360" w:lineRule="auto"/>
        <w:rPr>
          <w:color w:val="000000"/>
          <w:sz w:val="24"/>
        </w:rPr>
      </w:pPr>
    </w:p>
    <w:p w:rsidR="00086D28" w:rsidRDefault="00086D28" w:rsidP="00086D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6D28">
        <w:rPr>
          <w:color w:val="000000"/>
          <w:sz w:val="24"/>
          <w:szCs w:val="24"/>
        </w:rPr>
        <w:t>Wykonanie zarządzenia powierza się Dyrektorowi Wydziału Transportu i Zieleni Urzędu Miasta Poznania oraz Dyrektorowi Zespołu Szkół nr 8 w Poznaniu.</w:t>
      </w:r>
    </w:p>
    <w:p w:rsidR="00086D28" w:rsidRDefault="00086D28" w:rsidP="00086D28">
      <w:pPr>
        <w:spacing w:line="360" w:lineRule="auto"/>
        <w:jc w:val="both"/>
        <w:rPr>
          <w:color w:val="000000"/>
          <w:sz w:val="24"/>
        </w:rPr>
      </w:pPr>
    </w:p>
    <w:p w:rsidR="00086D28" w:rsidRDefault="00086D28" w:rsidP="00086D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6D28" w:rsidRDefault="00086D28" w:rsidP="00086D28">
      <w:pPr>
        <w:keepNext/>
        <w:spacing w:line="360" w:lineRule="auto"/>
        <w:rPr>
          <w:color w:val="000000"/>
          <w:sz w:val="24"/>
        </w:rPr>
      </w:pPr>
    </w:p>
    <w:p w:rsidR="00086D28" w:rsidRDefault="00086D28" w:rsidP="00086D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6D28">
        <w:rPr>
          <w:color w:val="000000"/>
          <w:sz w:val="24"/>
          <w:szCs w:val="24"/>
        </w:rPr>
        <w:t>Zarządzenie wchodzi w życie z dniem podpisania.</w:t>
      </w:r>
    </w:p>
    <w:p w:rsidR="00086D28" w:rsidRDefault="00086D28" w:rsidP="00086D28">
      <w:pPr>
        <w:spacing w:line="360" w:lineRule="auto"/>
        <w:jc w:val="both"/>
        <w:rPr>
          <w:color w:val="000000"/>
          <w:sz w:val="24"/>
        </w:rPr>
      </w:pPr>
    </w:p>
    <w:p w:rsidR="00086D28" w:rsidRDefault="00086D28" w:rsidP="00086D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86D28" w:rsidRDefault="00086D28" w:rsidP="00086D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086D28" w:rsidRPr="00086D28" w:rsidRDefault="00086D28" w:rsidP="00086D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6D28" w:rsidRPr="00086D28" w:rsidSect="00086D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28" w:rsidRDefault="00086D28">
      <w:r>
        <w:separator/>
      </w:r>
    </w:p>
  </w:endnote>
  <w:endnote w:type="continuationSeparator" w:id="0">
    <w:p w:rsidR="00086D28" w:rsidRDefault="0008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28" w:rsidRDefault="00086D28">
      <w:r>
        <w:separator/>
      </w:r>
    </w:p>
  </w:footnote>
  <w:footnote w:type="continuationSeparator" w:id="0">
    <w:p w:rsidR="00086D28" w:rsidRDefault="0008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8r."/>
    <w:docVar w:name="AktNr" w:val="753/2018/P"/>
    <w:docVar w:name="Sprawa" w:val="przekazania na stan majątkowy Zespołu Szkół nr 8 w Poznaniu, z siedzibą przy ul. Jarochowskiego 62, 60-249 Poznań, środków trwałych powstałych w wyniku realizacji inwestycji pod nazwą: &quot;Budowa wiat rowerowych&quot;."/>
  </w:docVars>
  <w:rsids>
    <w:rsidRoot w:val="00086D28"/>
    <w:rsid w:val="00072485"/>
    <w:rsid w:val="00086D28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104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FCFC2-1A6B-49AF-BA78-C7FAEA0A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1529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2018-10-30T08:09:00Z</dcterms:created>
  <dcterms:modified xsi:type="dcterms:W3CDTF">2018-10-30T08:09:00Z</dcterms:modified>
</cp:coreProperties>
</file>