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AC1">
              <w:rPr>
                <w:b/>
              </w:rPr>
              <w:fldChar w:fldCharType="separate"/>
            </w:r>
            <w:r w:rsidR="00525AC1">
              <w:rPr>
                <w:b/>
              </w:rPr>
              <w:t>zarządzenie w sprawie powołania Zespołu ds. funkcjonowania systemu roweru publicznego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AC1" w:rsidRDefault="00FA63B5" w:rsidP="00525AC1">
      <w:pPr>
        <w:spacing w:line="360" w:lineRule="auto"/>
        <w:jc w:val="both"/>
      </w:pPr>
      <w:bookmarkStart w:id="2" w:name="z1"/>
      <w:bookmarkEnd w:id="2"/>
    </w:p>
    <w:p w:rsidR="00525AC1" w:rsidRPr="00525AC1" w:rsidRDefault="00525AC1" w:rsidP="00525AC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25AC1" w:rsidRPr="00525AC1" w:rsidRDefault="00525AC1" w:rsidP="00525A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AC1">
        <w:rPr>
          <w:color w:val="000000"/>
        </w:rPr>
        <w:t>Powołanie Zespołu ds. funkcjonowania systemu Poznańskiego Roweru Miejskiego miało na celu wskazanie sposobu funkcjonowania i kierunków rozwoju systemu Poznańskiego Roweru Miejskiego od roku 2018. W toku prac Zespołu przeprowadzono także analizę możliwości funkcjonowania w Poznaniu alternatywnych systemów roweru publicznego.</w:t>
      </w:r>
    </w:p>
    <w:p w:rsidR="00525AC1" w:rsidRPr="00525AC1" w:rsidRDefault="00525AC1" w:rsidP="00525A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AC1">
        <w:rPr>
          <w:color w:val="000000"/>
        </w:rPr>
        <w:t>W wyniku prac Zespołu przygotowano rekomendację dotyczącą dalszego funkcjonowania i</w:t>
      </w:r>
      <w:r w:rsidR="00E75399">
        <w:rPr>
          <w:color w:val="000000"/>
        </w:rPr>
        <w:t> </w:t>
      </w:r>
      <w:r w:rsidRPr="00525AC1">
        <w:rPr>
          <w:color w:val="000000"/>
        </w:rPr>
        <w:t>rozwoju systemu roweru publicznego w Poznaniu, co jest równoznaczne ze zrealizowaniem przez Zespół celu, dla którego został on utworzony.</w:t>
      </w:r>
    </w:p>
    <w:p w:rsidR="00525AC1" w:rsidRDefault="00525AC1" w:rsidP="00525AC1">
      <w:pPr>
        <w:spacing w:line="360" w:lineRule="auto"/>
        <w:jc w:val="both"/>
        <w:rPr>
          <w:color w:val="000000"/>
        </w:rPr>
      </w:pPr>
      <w:r w:rsidRPr="00525AC1">
        <w:rPr>
          <w:color w:val="000000"/>
        </w:rPr>
        <w:t>Biorąc pod uwagę powyższe, wydanie przedmiotowego zarządzenia jest zasadne.</w:t>
      </w:r>
    </w:p>
    <w:p w:rsidR="00525AC1" w:rsidRDefault="00525AC1" w:rsidP="00525AC1">
      <w:pPr>
        <w:spacing w:line="360" w:lineRule="auto"/>
        <w:jc w:val="both"/>
      </w:pPr>
    </w:p>
    <w:p w:rsidR="00525AC1" w:rsidRDefault="00525AC1" w:rsidP="00525AC1">
      <w:pPr>
        <w:keepNext/>
        <w:spacing w:line="360" w:lineRule="auto"/>
        <w:jc w:val="center"/>
      </w:pPr>
      <w:r>
        <w:t>DYREKTOR WYDZIAŁU</w:t>
      </w:r>
    </w:p>
    <w:p w:rsidR="00525AC1" w:rsidRPr="00525AC1" w:rsidRDefault="00525AC1" w:rsidP="00525AC1">
      <w:pPr>
        <w:keepNext/>
        <w:spacing w:line="360" w:lineRule="auto"/>
        <w:jc w:val="center"/>
      </w:pPr>
      <w:r>
        <w:t>(-) Violetta Wabińska-Chmielewska</w:t>
      </w:r>
    </w:p>
    <w:sectPr w:rsidR="00525AC1" w:rsidRPr="00525AC1" w:rsidSect="00525A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C1" w:rsidRDefault="00525AC1">
      <w:r>
        <w:separator/>
      </w:r>
    </w:p>
  </w:endnote>
  <w:endnote w:type="continuationSeparator" w:id="0">
    <w:p w:rsidR="00525AC1" w:rsidRDefault="0052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C1" w:rsidRDefault="00525AC1">
      <w:r>
        <w:separator/>
      </w:r>
    </w:p>
  </w:footnote>
  <w:footnote w:type="continuationSeparator" w:id="0">
    <w:p w:rsidR="00525AC1" w:rsidRDefault="0052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funkcjonowania systemu roweru publicznego w Poznaniu."/>
  </w:docVars>
  <w:rsids>
    <w:rsidRoot w:val="00525AC1"/>
    <w:rsid w:val="000607A3"/>
    <w:rsid w:val="00061248"/>
    <w:rsid w:val="001B1D53"/>
    <w:rsid w:val="002946C5"/>
    <w:rsid w:val="002C29F3"/>
    <w:rsid w:val="0045642E"/>
    <w:rsid w:val="00525AC1"/>
    <w:rsid w:val="0094316A"/>
    <w:rsid w:val="00AA04BE"/>
    <w:rsid w:val="00AB5282"/>
    <w:rsid w:val="00AC4582"/>
    <w:rsid w:val="00B35496"/>
    <w:rsid w:val="00E75399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732CE-A0E2-4E23-BECF-B1A12286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107</Words>
  <Characters>792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2018-11-13T09:42:00Z</dcterms:created>
  <dcterms:modified xsi:type="dcterms:W3CDTF">2018-11-13T09:42:00Z</dcterms:modified>
</cp:coreProperties>
</file>