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0C5C">
          <w:t>806/2018/P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0C5C">
        <w:rPr>
          <w:b/>
          <w:sz w:val="28"/>
        </w:rPr>
        <w:fldChar w:fldCharType="separate"/>
      </w:r>
      <w:r w:rsidR="00EF0C5C">
        <w:rPr>
          <w:b/>
          <w:sz w:val="28"/>
        </w:rPr>
        <w:t>9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0C5C">
              <w:rPr>
                <w:b/>
                <w:sz w:val="24"/>
                <w:szCs w:val="24"/>
              </w:rPr>
              <w:fldChar w:fldCharType="separate"/>
            </w:r>
            <w:r w:rsidR="00EF0C5C">
              <w:rPr>
                <w:b/>
                <w:sz w:val="24"/>
                <w:szCs w:val="24"/>
              </w:rPr>
              <w:t>rozstrzygnięcia otwartego konkursu ofert nr 80/2018 w obszarze "Działalność na rzecz osób w wieku emerytalnym" na realizację zadania publicznego pt.: "Zwiększenie poziomu poczucia bezpieczeństwa seniorów poprzez usługi transportowe świadczone na rzecz osób mających trudności w samodzielnym poruszaniu się komunikacja publiczną"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0C5C" w:rsidP="00EF0C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0C5C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5E1707">
        <w:rPr>
          <w:color w:val="000000"/>
          <w:sz w:val="24"/>
          <w:szCs w:val="24"/>
        </w:rPr>
        <w:t> </w:t>
      </w:r>
      <w:r w:rsidRPr="00EF0C5C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EF0C5C" w:rsidRDefault="00EF0C5C" w:rsidP="00EF0C5C">
      <w:pPr>
        <w:spacing w:line="360" w:lineRule="auto"/>
        <w:jc w:val="both"/>
        <w:rPr>
          <w:sz w:val="24"/>
        </w:rPr>
      </w:pPr>
    </w:p>
    <w:p w:rsidR="00EF0C5C" w:rsidRDefault="00EF0C5C" w:rsidP="00EF0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0C5C" w:rsidRDefault="00EF0C5C" w:rsidP="00EF0C5C">
      <w:pPr>
        <w:keepNext/>
        <w:spacing w:line="360" w:lineRule="auto"/>
        <w:rPr>
          <w:color w:val="000000"/>
          <w:sz w:val="24"/>
        </w:rPr>
      </w:pPr>
    </w:p>
    <w:p w:rsidR="00EF0C5C" w:rsidRDefault="00EF0C5C" w:rsidP="00EF0C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0C5C">
        <w:rPr>
          <w:color w:val="000000"/>
          <w:sz w:val="24"/>
          <w:szCs w:val="24"/>
        </w:rPr>
        <w:t>W okresie od 29 listopada 2018 roku do 31 grudnia 2018 roku postanawia się realizować zadanie publiczne w obszarze "Działalność na rzecz osób w wieku emerytalnym", pt.: "Zwiększenie poziomu poczucia bezpieczeństwa seniorów poprzez usługi transportowe świadczone na rzecz osób mających trudności w samodzielnym poruszaniu się komunikacją publiczną" przez organizacje pozarządowe oraz podmioty, o których mowa w art. 3 ust. 3</w:t>
      </w:r>
      <w:r w:rsidR="005E1707">
        <w:rPr>
          <w:color w:val="000000"/>
          <w:sz w:val="24"/>
          <w:szCs w:val="24"/>
        </w:rPr>
        <w:t> </w:t>
      </w:r>
      <w:r w:rsidRPr="00EF0C5C">
        <w:rPr>
          <w:color w:val="000000"/>
          <w:sz w:val="24"/>
          <w:szCs w:val="24"/>
        </w:rPr>
        <w:t>ustawy z dnia 24 kwietnia 2003 roku o działalności pożytku publicznego i o wolontariacie, przez podmiot wskazany w załączniku do zarządzenia, przekazując na ten cel kwotę w</w:t>
      </w:r>
      <w:r w:rsidR="005E1707">
        <w:rPr>
          <w:color w:val="000000"/>
          <w:sz w:val="24"/>
          <w:szCs w:val="24"/>
        </w:rPr>
        <w:t> </w:t>
      </w:r>
      <w:r w:rsidRPr="00EF0C5C">
        <w:rPr>
          <w:color w:val="000000"/>
          <w:sz w:val="24"/>
          <w:szCs w:val="24"/>
        </w:rPr>
        <w:t>wysokości 50 000 zł (słownie: pięćdziesiąt tysięcy złotych).</w:t>
      </w:r>
    </w:p>
    <w:p w:rsidR="00EF0C5C" w:rsidRDefault="00EF0C5C" w:rsidP="00EF0C5C">
      <w:pPr>
        <w:spacing w:line="360" w:lineRule="auto"/>
        <w:jc w:val="both"/>
        <w:rPr>
          <w:color w:val="000000"/>
          <w:sz w:val="24"/>
        </w:rPr>
      </w:pPr>
    </w:p>
    <w:p w:rsidR="00EF0C5C" w:rsidRDefault="00EF0C5C" w:rsidP="00EF0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0C5C" w:rsidRDefault="00EF0C5C" w:rsidP="00EF0C5C">
      <w:pPr>
        <w:keepNext/>
        <w:spacing w:line="360" w:lineRule="auto"/>
        <w:rPr>
          <w:color w:val="000000"/>
          <w:sz w:val="24"/>
        </w:rPr>
      </w:pPr>
    </w:p>
    <w:p w:rsidR="00EF0C5C" w:rsidRDefault="00EF0C5C" w:rsidP="00EF0C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0C5C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5E1707">
        <w:rPr>
          <w:color w:val="000000"/>
          <w:sz w:val="24"/>
          <w:szCs w:val="24"/>
        </w:rPr>
        <w:t> </w:t>
      </w:r>
      <w:r w:rsidRPr="00EF0C5C">
        <w:rPr>
          <w:color w:val="000000"/>
          <w:sz w:val="24"/>
          <w:szCs w:val="24"/>
        </w:rPr>
        <w:t>wykonania zadania w terminach określonych w zawartej umowie.</w:t>
      </w:r>
    </w:p>
    <w:p w:rsidR="00EF0C5C" w:rsidRDefault="00EF0C5C" w:rsidP="00EF0C5C">
      <w:pPr>
        <w:spacing w:line="360" w:lineRule="auto"/>
        <w:jc w:val="both"/>
        <w:rPr>
          <w:color w:val="000000"/>
          <w:sz w:val="24"/>
        </w:rPr>
      </w:pPr>
    </w:p>
    <w:p w:rsidR="00EF0C5C" w:rsidRDefault="00EF0C5C" w:rsidP="00EF0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0C5C" w:rsidRDefault="00EF0C5C" w:rsidP="00EF0C5C">
      <w:pPr>
        <w:keepNext/>
        <w:spacing w:line="360" w:lineRule="auto"/>
        <w:rPr>
          <w:color w:val="000000"/>
          <w:sz w:val="24"/>
        </w:rPr>
      </w:pPr>
    </w:p>
    <w:p w:rsidR="00EF0C5C" w:rsidRDefault="00EF0C5C" w:rsidP="00EF0C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0C5C">
        <w:rPr>
          <w:color w:val="000000"/>
          <w:sz w:val="24"/>
          <w:szCs w:val="24"/>
        </w:rPr>
        <w:t>Zarządzenie wchodzi w życie z dniem podpisania.</w:t>
      </w:r>
    </w:p>
    <w:p w:rsidR="00EF0C5C" w:rsidRDefault="00EF0C5C" w:rsidP="00EF0C5C">
      <w:pPr>
        <w:spacing w:line="360" w:lineRule="auto"/>
        <w:jc w:val="both"/>
        <w:rPr>
          <w:color w:val="000000"/>
          <w:sz w:val="24"/>
        </w:rPr>
      </w:pPr>
    </w:p>
    <w:p w:rsidR="00EF0C5C" w:rsidRDefault="00EF0C5C" w:rsidP="00EF0C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0C5C" w:rsidRDefault="00EF0C5C" w:rsidP="00EF0C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0C5C" w:rsidRPr="00EF0C5C" w:rsidRDefault="00EF0C5C" w:rsidP="00EF0C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0C5C" w:rsidRPr="00EF0C5C" w:rsidSect="00EF0C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5C" w:rsidRDefault="00EF0C5C">
      <w:r>
        <w:separator/>
      </w:r>
    </w:p>
  </w:endnote>
  <w:endnote w:type="continuationSeparator" w:id="0">
    <w:p w:rsidR="00EF0C5C" w:rsidRDefault="00EF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5C" w:rsidRDefault="00EF0C5C">
      <w:r>
        <w:separator/>
      </w:r>
    </w:p>
  </w:footnote>
  <w:footnote w:type="continuationSeparator" w:id="0">
    <w:p w:rsidR="00EF0C5C" w:rsidRDefault="00EF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18r."/>
    <w:docVar w:name="AktNr" w:val="806/2018/P"/>
    <w:docVar w:name="Sprawa" w:val="rozstrzygnięcia otwartego konkursu ofert nr 80/2018 w obszarze &quot;Działalność na rzecz osób w wieku emerytalnym&quot; na realizację zadania publicznego pt.: &quot;Zwiększenie poziomu poczucia bezpieczeństwa seniorów poprzez usługi transportowe świadczone na rzecz osób mających trudności w samodzielnym poruszaniu się komunikacja publiczną&quot; przez organizacje pozarządowe oraz podmioty, o których mowa w art. 3 ust. 3 ustawy z dnia 24 kwietnia 2003 roku o działalności pożytku publicznego i o wolontariacie, w 2018 roku."/>
  </w:docVars>
  <w:rsids>
    <w:rsidRoot w:val="00EF0C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707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0C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B3811-1D8A-4BEF-A726-3BA2F2C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1808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2018-11-14T07:14:00Z</dcterms:created>
  <dcterms:modified xsi:type="dcterms:W3CDTF">2018-11-14T07:14:00Z</dcterms:modified>
</cp:coreProperties>
</file>