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77C04">
              <w:rPr>
                <w:b/>
              </w:rPr>
              <w:fldChar w:fldCharType="separate"/>
            </w:r>
            <w:r w:rsidR="00A77C04">
              <w:rPr>
                <w:b/>
              </w:rPr>
              <w:t>powołania Zespołu Konsultacyjnego Użytkowników Centrum Usług Wspólnych.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77C04" w:rsidRDefault="00FA63B5" w:rsidP="00A77C04">
      <w:pPr>
        <w:spacing w:line="360" w:lineRule="auto"/>
        <w:jc w:val="both"/>
      </w:pPr>
      <w:bookmarkStart w:id="2" w:name="z1"/>
      <w:bookmarkEnd w:id="2"/>
    </w:p>
    <w:p w:rsidR="00A77C04" w:rsidRPr="00A77C04" w:rsidRDefault="00A77C04" w:rsidP="00A77C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77C04">
        <w:rPr>
          <w:color w:val="000000"/>
        </w:rPr>
        <w:t>Tworzy się Zespół Konsultacyjny Użytkowników Centrum Usług Wspólnych, którego celem jest ustalenie i wdrażanie realizacji procedur obsługi finansowej i administracyjno-organizacyjnej miejskich jednostek organizacyjnych z obszaru polityki społecznej, prowadzonych przez Centrum Usług Wspólnych. Zespół wskazuje kierunki działań zmierzających do podniesienia standardu obsługi tych jednostek oraz zapewnia efektywność ustalonych procedur.</w:t>
      </w:r>
    </w:p>
    <w:p w:rsidR="00A77C04" w:rsidRDefault="00A77C04" w:rsidP="00A77C04">
      <w:pPr>
        <w:spacing w:line="360" w:lineRule="auto"/>
        <w:jc w:val="both"/>
      </w:pPr>
    </w:p>
    <w:p w:rsidR="00A77C04" w:rsidRDefault="00A77C04" w:rsidP="00A77C04">
      <w:pPr>
        <w:spacing w:line="360" w:lineRule="auto"/>
        <w:jc w:val="both"/>
      </w:pPr>
    </w:p>
    <w:p w:rsidR="00A77C04" w:rsidRDefault="00A77C04" w:rsidP="00A77C04">
      <w:pPr>
        <w:keepNext/>
        <w:spacing w:line="360" w:lineRule="auto"/>
        <w:jc w:val="center"/>
      </w:pPr>
      <w:r>
        <w:t>DYREKTOR WYDZIAŁU</w:t>
      </w:r>
    </w:p>
    <w:p w:rsidR="00A77C04" w:rsidRPr="00A77C04" w:rsidRDefault="00A77C04" w:rsidP="00A77C04">
      <w:pPr>
        <w:keepNext/>
        <w:spacing w:line="360" w:lineRule="auto"/>
        <w:jc w:val="center"/>
      </w:pPr>
      <w:r>
        <w:t>(-) Magdalena Pietrusik-Adamska</w:t>
      </w:r>
    </w:p>
    <w:sectPr w:rsidR="00A77C04" w:rsidRPr="00A77C04" w:rsidSect="00A77C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C04" w:rsidRDefault="00A77C04">
      <w:r>
        <w:separator/>
      </w:r>
    </w:p>
  </w:endnote>
  <w:endnote w:type="continuationSeparator" w:id="0">
    <w:p w:rsidR="00A77C04" w:rsidRDefault="00A7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C04" w:rsidRDefault="00A77C04">
      <w:r>
        <w:separator/>
      </w:r>
    </w:p>
  </w:footnote>
  <w:footnote w:type="continuationSeparator" w:id="0">
    <w:p w:rsidR="00A77C04" w:rsidRDefault="00A77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Konsultacyjnego Użytkowników Centrum Usług Wspólnych."/>
  </w:docVars>
  <w:rsids>
    <w:rsidRoot w:val="00A77C04"/>
    <w:rsid w:val="000607A3"/>
    <w:rsid w:val="001B1D53"/>
    <w:rsid w:val="0022095A"/>
    <w:rsid w:val="002946C5"/>
    <w:rsid w:val="002C29F3"/>
    <w:rsid w:val="003C43E7"/>
    <w:rsid w:val="00796326"/>
    <w:rsid w:val="00A77C04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BDCE9-11A6-4DE9-A4DC-3CEA6F91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564</Characters>
  <Application>Microsoft Office Word</Application>
  <DocSecurity>0</DocSecurity>
  <Lines>20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2018-11-19T12:28:00Z</dcterms:created>
  <dcterms:modified xsi:type="dcterms:W3CDTF">2018-11-19T12:28:00Z</dcterms:modified>
</cp:coreProperties>
</file>