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D0D03">
              <w:rPr>
                <w:b/>
              </w:rPr>
              <w:fldChar w:fldCharType="separate"/>
            </w:r>
            <w:r w:rsidR="001D0D03">
              <w:rPr>
                <w:b/>
              </w:rPr>
              <w:t>ogłoszenia wykazu nieruchomości stanowiącej własność Miasta Poznania, położonej w Poznaniu przy ul. Zakopiańskiej, przeznaczonej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D0D03" w:rsidRDefault="00FA63B5" w:rsidP="001D0D03">
      <w:pPr>
        <w:spacing w:line="360" w:lineRule="auto"/>
        <w:jc w:val="both"/>
      </w:pPr>
      <w:bookmarkStart w:id="2" w:name="z1"/>
      <w:bookmarkEnd w:id="2"/>
    </w:p>
    <w:p w:rsidR="001D0D03" w:rsidRPr="001D0D03" w:rsidRDefault="001D0D03" w:rsidP="001D0D0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D0D03">
        <w:rPr>
          <w:color w:val="000000"/>
          <w:szCs w:val="20"/>
        </w:rPr>
        <w:t>Nieruchomość opisana w § 1 zarządzenia oraz objęta wykazem stanowiącym załącznik do zarządzenia stanowi własność Miasta Poznania.</w:t>
      </w:r>
    </w:p>
    <w:p w:rsidR="001D0D03" w:rsidRPr="001D0D03" w:rsidRDefault="001D0D03" w:rsidP="001D0D03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i/>
          <w:iCs/>
          <w:color w:val="000000"/>
          <w:szCs w:val="20"/>
        </w:rPr>
      </w:pPr>
      <w:r w:rsidRPr="001D0D03">
        <w:rPr>
          <w:color w:val="000000"/>
          <w:szCs w:val="20"/>
        </w:rPr>
        <w:t xml:space="preserve">Zgodnie z miejscowym planem zagospodarowania przestrzennego dla obszaru "Podolany Zachód D" w Poznaniu, zatwierdzonym uchwałą Nr LXX/963/V/2010 z dnia 13 kwietnia 2010 r. (Dz. Urz. Woj. Wielkopolskiego Nr 140, poz. 2687 z dnia 19.07.2010 r.), nieruchomość jest położona na obszarze oznaczonym symbolem: </w:t>
      </w:r>
      <w:r w:rsidRPr="001D0D03">
        <w:rPr>
          <w:b/>
          <w:bCs/>
          <w:i/>
          <w:iCs/>
          <w:color w:val="000000"/>
          <w:szCs w:val="20"/>
        </w:rPr>
        <w:t>5MN - teren zabudowy mieszkaniowej jednorodzinnej.</w:t>
      </w:r>
    </w:p>
    <w:p w:rsidR="001D0D03" w:rsidRPr="001D0D03" w:rsidRDefault="001D0D03" w:rsidP="001D0D0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D0D03">
        <w:rPr>
          <w:color w:val="000000"/>
          <w:szCs w:val="20"/>
        </w:rPr>
        <w:t>Powyższe przeznaczenie w planie miejscowym potwierdził Wydział Urbanistyki i</w:t>
      </w:r>
      <w:r w:rsidR="00702421">
        <w:rPr>
          <w:color w:val="000000"/>
          <w:szCs w:val="20"/>
        </w:rPr>
        <w:t> </w:t>
      </w:r>
      <w:r w:rsidRPr="001D0D03">
        <w:rPr>
          <w:color w:val="000000"/>
          <w:szCs w:val="20"/>
        </w:rPr>
        <w:t>Architektury Urzędu Miasta Poznania w piśmie nr UA-II-U01.6724.2241.2018 z dnia 20.08.2018 r.</w:t>
      </w:r>
    </w:p>
    <w:p w:rsidR="001D0D03" w:rsidRPr="001D0D03" w:rsidRDefault="001D0D03" w:rsidP="001D0D03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i/>
          <w:iCs/>
          <w:color w:val="000000"/>
          <w:szCs w:val="20"/>
        </w:rPr>
      </w:pPr>
      <w:r w:rsidRPr="001D0D03">
        <w:rPr>
          <w:color w:val="000000"/>
          <w:szCs w:val="20"/>
        </w:rPr>
        <w:t xml:space="preserve">Zgodnie z art. 37 ust. 2 pkt 6 ustawy z dnia 21 sierpnia 1997 r. o gospodarce nieruchomościami (Dz. U. z 2018 r. poz. 121 z późniejszymi zmianami.), </w:t>
      </w:r>
      <w:r w:rsidRPr="001D0D03">
        <w:rPr>
          <w:b/>
          <w:bCs/>
          <w:i/>
          <w:iCs/>
          <w:color w:val="000000"/>
          <w:szCs w:val="20"/>
        </w:rPr>
        <w:t>w drodze bezprzetargowej zbywana jest nieruchomość lub jej część, jeśli mogą poprawić warunki zagospodarowania nieruchomości przyległej, stanowiącej własność lub oddanej w</w:t>
      </w:r>
      <w:r w:rsidR="00702421">
        <w:rPr>
          <w:b/>
          <w:bCs/>
          <w:i/>
          <w:iCs/>
          <w:color w:val="000000"/>
          <w:szCs w:val="20"/>
        </w:rPr>
        <w:t> </w:t>
      </w:r>
      <w:r w:rsidRPr="001D0D03">
        <w:rPr>
          <w:b/>
          <w:bCs/>
          <w:i/>
          <w:iCs/>
          <w:color w:val="000000"/>
          <w:szCs w:val="20"/>
        </w:rPr>
        <w:t>użytkowanie wieczyste osobie, która zamierza tę nieruchomość lub jej części nabyć, jeżeli nie mogą być zagospodarowane jako odrębne nieruchomości.</w:t>
      </w:r>
    </w:p>
    <w:p w:rsidR="001D0D03" w:rsidRPr="001D0D03" w:rsidRDefault="001D0D03" w:rsidP="001D0D0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D0D03">
        <w:rPr>
          <w:color w:val="000000"/>
          <w:szCs w:val="20"/>
        </w:rPr>
        <w:t>Prezydent Miasta Poznania wydał zarządzenie Nr 126/2015/P z dnia 27 lutego 2015 r. w</w:t>
      </w:r>
      <w:r w:rsidR="00702421">
        <w:rPr>
          <w:color w:val="000000"/>
          <w:szCs w:val="20"/>
        </w:rPr>
        <w:t> </w:t>
      </w:r>
      <w:r w:rsidRPr="001D0D03">
        <w:rPr>
          <w:color w:val="000000"/>
          <w:szCs w:val="20"/>
        </w:rPr>
        <w:t>sprawie określenia zasad realizacji art. 37 ust. 2 pkt 6 ustawy z dnia 21 sierpnia 1997 r. o</w:t>
      </w:r>
      <w:r w:rsidR="00702421">
        <w:rPr>
          <w:color w:val="000000"/>
          <w:szCs w:val="20"/>
        </w:rPr>
        <w:t> </w:t>
      </w:r>
      <w:r w:rsidRPr="001D0D03">
        <w:rPr>
          <w:color w:val="000000"/>
          <w:szCs w:val="20"/>
        </w:rPr>
        <w:t>gospodarce nieruchomościami.</w:t>
      </w:r>
    </w:p>
    <w:p w:rsidR="001D0D03" w:rsidRPr="001D0D03" w:rsidRDefault="001D0D03" w:rsidP="001D0D0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D0D03">
        <w:rPr>
          <w:color w:val="000000"/>
          <w:szCs w:val="20"/>
        </w:rPr>
        <w:t>Pozwala ono realizować w wyżej określonym trybie wnioski osób zainteresowanych możliwością nabycia nieruchomości miejskich lub ich części, jako niezbędnych do poprawienia warunków zagospodarowania nieruchomości przyległych, jeżeli nie mogą być zagospodarowane jako odrębne nieruchomości - tzw. "masek budowlanych".</w:t>
      </w:r>
    </w:p>
    <w:p w:rsidR="001D0D03" w:rsidRPr="001D0D03" w:rsidRDefault="001D0D03" w:rsidP="001D0D0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D0D03">
        <w:rPr>
          <w:color w:val="000000"/>
          <w:szCs w:val="20"/>
        </w:rPr>
        <w:lastRenderedPageBreak/>
        <w:t>Zespół ds. masek budowlanych ustalił, że:</w:t>
      </w:r>
    </w:p>
    <w:p w:rsidR="001D0D03" w:rsidRPr="001D0D03" w:rsidRDefault="001D0D03" w:rsidP="001D0D0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  <w:szCs w:val="20"/>
        </w:rPr>
      </w:pPr>
      <w:r w:rsidRPr="001D0D03">
        <w:rPr>
          <w:color w:val="000000"/>
          <w:szCs w:val="20"/>
        </w:rPr>
        <w:t>nie istnieje możliwość zagospodarowania nieruchomości miejskiej jako odrębnej nieruchomości,</w:t>
      </w:r>
    </w:p>
    <w:p w:rsidR="001D0D03" w:rsidRPr="001D0D03" w:rsidRDefault="001D0D03" w:rsidP="001D0D0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  <w:szCs w:val="20"/>
        </w:rPr>
      </w:pPr>
      <w:r w:rsidRPr="001D0D03">
        <w:rPr>
          <w:color w:val="000000"/>
          <w:szCs w:val="20"/>
        </w:rPr>
        <w:t>działka 44/3 może poprawić warunki zagospodarowania nieruchomości przyległej, tj. działki 44/2, po uprzednim podziale geodezyjnym działki 44/3.</w:t>
      </w:r>
    </w:p>
    <w:p w:rsidR="001D0D03" w:rsidRPr="001D0D03" w:rsidRDefault="001D0D03" w:rsidP="001D0D0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1D0D03">
        <w:rPr>
          <w:color w:val="000000"/>
          <w:szCs w:val="20"/>
        </w:rPr>
        <w:t>Powyższe ustalenia zespołu zaakceptował Dyrektor Wydziału Gospodarki Nieruchomościami dnia 04.05.2017 r.</w:t>
      </w:r>
    </w:p>
    <w:p w:rsidR="001D0D03" w:rsidRPr="001D0D03" w:rsidRDefault="001D0D03" w:rsidP="001D0D0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1D0D03">
        <w:rPr>
          <w:color w:val="000000"/>
          <w:szCs w:val="20"/>
        </w:rPr>
        <w:t>Decyzją nr ZG-AGP.5040.104.2017 z dnia 27 czerwca 2017 r. Dyrektor Zarządu Geodezji i</w:t>
      </w:r>
      <w:r w:rsidR="00702421">
        <w:rPr>
          <w:color w:val="000000"/>
          <w:szCs w:val="20"/>
        </w:rPr>
        <w:t> </w:t>
      </w:r>
      <w:r w:rsidRPr="001D0D03">
        <w:rPr>
          <w:color w:val="000000"/>
          <w:szCs w:val="20"/>
        </w:rPr>
        <w:t>Katastru Miejskiego GEOPOZ w Poznaniu zatwierdził podział nieruchomości, położonej w</w:t>
      </w:r>
      <w:r w:rsidR="00702421">
        <w:rPr>
          <w:color w:val="000000"/>
          <w:szCs w:val="20"/>
        </w:rPr>
        <w:t> </w:t>
      </w:r>
      <w:r w:rsidRPr="001D0D03">
        <w:rPr>
          <w:color w:val="000000"/>
          <w:szCs w:val="20"/>
        </w:rPr>
        <w:t xml:space="preserve">Poznaniu przy ul. Zakopiańskiej - obręb Golęcin, arkusz 02, działka 44/3, w wyniku którego powstały działki </w:t>
      </w:r>
      <w:r w:rsidRPr="001D0D03">
        <w:rPr>
          <w:b/>
          <w:bCs/>
          <w:color w:val="000000"/>
          <w:szCs w:val="20"/>
        </w:rPr>
        <w:t>44/12</w:t>
      </w:r>
      <w:r w:rsidRPr="001D0D03">
        <w:rPr>
          <w:color w:val="000000"/>
          <w:szCs w:val="20"/>
        </w:rPr>
        <w:t xml:space="preserve"> i 44/13.</w:t>
      </w:r>
    </w:p>
    <w:p w:rsidR="001D0D03" w:rsidRPr="001D0D03" w:rsidRDefault="001D0D03" w:rsidP="001D0D0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1D0D03">
        <w:rPr>
          <w:color w:val="000000"/>
          <w:szCs w:val="20"/>
        </w:rPr>
        <w:t>Właściciel nieruchomości przyległej, tj. działki 44/2, jest zainteresowany nabyciem prawa własności nieruchomości miejskiej - działki 44/12.</w:t>
      </w:r>
    </w:p>
    <w:p w:rsidR="001D0D03" w:rsidRPr="001D0D03" w:rsidRDefault="001D0D03" w:rsidP="001D0D0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1D0D03">
        <w:rPr>
          <w:color w:val="000000"/>
          <w:szCs w:val="20"/>
        </w:rPr>
        <w:t xml:space="preserve">Pismem z dnia 11.05.2018 r. wnioskodawca podtrzymał chęć zakupu powyższej nieruchomości, jednocześnie zwrócił się z prośbą o rozłożenie ceny nieruchomości miejskiej na 5 rat rocznych.     </w:t>
      </w:r>
    </w:p>
    <w:p w:rsidR="001D0D03" w:rsidRPr="001D0D03" w:rsidRDefault="001D0D03" w:rsidP="001D0D03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1D0D03">
        <w:rPr>
          <w:color w:val="000000"/>
          <w:szCs w:val="20"/>
        </w:rPr>
        <w:t xml:space="preserve">Zgodnie z art. 70 ust. 2 ustawy z dnia 21 sierpnia 1997 r. o gospodarce nieruchomościami (Dz. U. z 2018 r. poz. 121 z późniejszymi zmianami): </w:t>
      </w:r>
      <w:r w:rsidRPr="001D0D03">
        <w:rPr>
          <w:i/>
          <w:iCs/>
          <w:color w:val="000000"/>
          <w:szCs w:val="20"/>
        </w:rPr>
        <w:t>Cena nieruchomości sprzedawanej w</w:t>
      </w:r>
      <w:r w:rsidR="00702421">
        <w:rPr>
          <w:i/>
          <w:iCs/>
          <w:color w:val="000000"/>
          <w:szCs w:val="20"/>
        </w:rPr>
        <w:t> </w:t>
      </w:r>
      <w:r w:rsidRPr="001D0D03">
        <w:rPr>
          <w:i/>
          <w:iCs/>
          <w:color w:val="000000"/>
          <w:szCs w:val="20"/>
        </w:rPr>
        <w:t>drodze bezprzetargowej (...), o których mowa w art. 37 ust. 2 i 3 (...), może zostać rozłożona na raty, na czas nie dłuższy niż 10 lat. Wierzytelność (...) jednostki samorządu terytorialnego w stosunku do nabywcy z tego tytułu podlega zabezpieczeniu, w szczególności przez ustanowienie hipoteki.</w:t>
      </w:r>
    </w:p>
    <w:p w:rsidR="001D0D03" w:rsidRPr="001D0D03" w:rsidRDefault="001D0D03" w:rsidP="001D0D03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1D0D03">
        <w:rPr>
          <w:i/>
          <w:iCs/>
          <w:color w:val="000000"/>
          <w:szCs w:val="20"/>
        </w:rPr>
        <w:t>Pierwsza rata podlega zapłacie nie później niż do dnia zawarcia umowy przenoszącej własność nieruchomości, a następne raty wraz z oprocentowaniem podlegają zapłacie w</w:t>
      </w:r>
      <w:r w:rsidR="00702421">
        <w:rPr>
          <w:i/>
          <w:iCs/>
          <w:color w:val="000000"/>
          <w:szCs w:val="20"/>
        </w:rPr>
        <w:t> </w:t>
      </w:r>
      <w:r w:rsidRPr="001D0D03">
        <w:rPr>
          <w:i/>
          <w:iCs/>
          <w:color w:val="000000"/>
          <w:szCs w:val="20"/>
        </w:rPr>
        <w:t xml:space="preserve">terminach ustalonych przez strony w umowie. </w:t>
      </w:r>
    </w:p>
    <w:p w:rsidR="001D0D03" w:rsidRPr="001D0D03" w:rsidRDefault="001D0D03" w:rsidP="001D0D03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1D0D03">
        <w:rPr>
          <w:color w:val="000000"/>
          <w:szCs w:val="20"/>
        </w:rPr>
        <w:t>Natomiast zgodnie z art. 70 ust. 3 ww. ustawy</w:t>
      </w:r>
      <w:r w:rsidRPr="001D0D03">
        <w:rPr>
          <w:i/>
          <w:iCs/>
          <w:color w:val="000000"/>
          <w:szCs w:val="20"/>
        </w:rPr>
        <w:t>: Rozłożona na raty niespłacona część ceny podlega oprocentowaniu przy zastosowaniu stopy procentowej równej stopie redyskonta weksli stosowanej przez Narodowy Bank Polski.</w:t>
      </w:r>
    </w:p>
    <w:p w:rsidR="001D0D03" w:rsidRPr="001D0D03" w:rsidRDefault="001D0D03" w:rsidP="001D0D0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1D0D03">
        <w:rPr>
          <w:color w:val="000000"/>
          <w:szCs w:val="20"/>
        </w:rPr>
        <w:t>Zgodnie z art. 35 ust. 1 ustawy z dnia 21 sierpnia 1997 r. o gospodarce nieruchomościami Prezydent Miasta sporządza i podaje do publicznej wiadomości wykaz nieruchomości przeznaczonych do zbycia.</w:t>
      </w:r>
    </w:p>
    <w:p w:rsidR="001D0D03" w:rsidRPr="001D0D03" w:rsidRDefault="001D0D03" w:rsidP="001D0D0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D0D03">
        <w:rPr>
          <w:color w:val="000000"/>
          <w:szCs w:val="20"/>
        </w:rPr>
        <w:lastRenderedPageBreak/>
        <w:t>Wykaz ten podlega wywieszeniu na okres 21 dni w siedzibie właściwego urzędu oraz zamieszczeniu na stronie internetowej właściwego urzędu. Ponadto informację o</w:t>
      </w:r>
      <w:r w:rsidR="00702421">
        <w:rPr>
          <w:color w:val="000000"/>
          <w:szCs w:val="20"/>
        </w:rPr>
        <w:t> </w:t>
      </w:r>
      <w:r w:rsidRPr="001D0D03">
        <w:rPr>
          <w:color w:val="000000"/>
          <w:szCs w:val="20"/>
        </w:rPr>
        <w:t>zamieszczeniu tego wykazu podaje się do publicznej wiadomości poprzez ogłoszenie w</w:t>
      </w:r>
      <w:r w:rsidR="00702421">
        <w:rPr>
          <w:color w:val="000000"/>
          <w:szCs w:val="20"/>
        </w:rPr>
        <w:t> </w:t>
      </w:r>
      <w:r w:rsidRPr="001D0D03">
        <w:rPr>
          <w:color w:val="000000"/>
          <w:szCs w:val="20"/>
        </w:rPr>
        <w:t>prasie lokalnej o zasięgu obejmującym co najmniej powiat, na terenie którego położona jest nieruchomość.</w:t>
      </w:r>
    </w:p>
    <w:p w:rsidR="001D0D03" w:rsidRDefault="001D0D03" w:rsidP="001D0D03">
      <w:pPr>
        <w:spacing w:line="360" w:lineRule="auto"/>
        <w:jc w:val="both"/>
        <w:rPr>
          <w:color w:val="000000"/>
          <w:szCs w:val="20"/>
        </w:rPr>
      </w:pPr>
      <w:r w:rsidRPr="001D0D03">
        <w:rPr>
          <w:color w:val="000000"/>
          <w:szCs w:val="20"/>
        </w:rPr>
        <w:t>W związku z powyższym wydanie zarządzenia jest słuszne i uzasadnione.</w:t>
      </w:r>
    </w:p>
    <w:p w:rsidR="001D0D03" w:rsidRDefault="001D0D03" w:rsidP="001D0D03">
      <w:pPr>
        <w:spacing w:line="360" w:lineRule="auto"/>
        <w:jc w:val="both"/>
      </w:pPr>
    </w:p>
    <w:p w:rsidR="001D0D03" w:rsidRDefault="001D0D03" w:rsidP="001D0D03">
      <w:pPr>
        <w:keepNext/>
        <w:spacing w:line="360" w:lineRule="auto"/>
        <w:jc w:val="center"/>
      </w:pPr>
      <w:r>
        <w:t>Z-CA DYREKTORA</w:t>
      </w:r>
    </w:p>
    <w:p w:rsidR="001D0D03" w:rsidRDefault="001D0D03" w:rsidP="001D0D03">
      <w:pPr>
        <w:keepNext/>
        <w:spacing w:line="360" w:lineRule="auto"/>
        <w:jc w:val="center"/>
      </w:pPr>
      <w:r>
        <w:t>ds. POZYSKIWANIA NIERUCHOMOŚCI</w:t>
      </w:r>
    </w:p>
    <w:p w:rsidR="001D0D03" w:rsidRPr="001D0D03" w:rsidRDefault="001D0D03" w:rsidP="001D0D03">
      <w:pPr>
        <w:keepNext/>
        <w:spacing w:line="360" w:lineRule="auto"/>
        <w:jc w:val="center"/>
      </w:pPr>
      <w:r>
        <w:t>(-) Magda Albińska</w:t>
      </w:r>
    </w:p>
    <w:sectPr w:rsidR="001D0D03" w:rsidRPr="001D0D03" w:rsidSect="001D0D0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D03" w:rsidRDefault="001D0D03">
      <w:r>
        <w:separator/>
      </w:r>
    </w:p>
  </w:endnote>
  <w:endnote w:type="continuationSeparator" w:id="0">
    <w:p w:rsidR="001D0D03" w:rsidRDefault="001D0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D03" w:rsidRDefault="001D0D03">
      <w:r>
        <w:separator/>
      </w:r>
    </w:p>
  </w:footnote>
  <w:footnote w:type="continuationSeparator" w:id="0">
    <w:p w:rsidR="001D0D03" w:rsidRDefault="001D0D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3481094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. Zakopiańskiej, przeznaczonej do sprzedaży w trybie bezprzetargowym."/>
  </w:docVars>
  <w:rsids>
    <w:rsidRoot w:val="001D0D03"/>
    <w:rsid w:val="000607A3"/>
    <w:rsid w:val="001B1D53"/>
    <w:rsid w:val="001D0D03"/>
    <w:rsid w:val="0022095A"/>
    <w:rsid w:val="002946C5"/>
    <w:rsid w:val="002C29F3"/>
    <w:rsid w:val="00702421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DC5741-F933-44EA-BBB5-245860B7D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3</Pages>
  <Words>614</Words>
  <Characters>3908</Characters>
  <Application>Microsoft Office Word</Application>
  <DocSecurity>0</DocSecurity>
  <Lines>76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2018-11-22T07:34:00Z</dcterms:created>
  <dcterms:modified xsi:type="dcterms:W3CDTF">2018-11-22T07:34:00Z</dcterms:modified>
</cp:coreProperties>
</file>