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66D">
              <w:rPr>
                <w:b/>
              </w:rPr>
              <w:fldChar w:fldCharType="separate"/>
            </w:r>
            <w:r w:rsidR="0074666D">
              <w:rPr>
                <w:b/>
              </w:rPr>
              <w:t>ogłoszenia wykazu nieruchomości położonej w Poznaniu przy ul. Piastowskiej 71, przeznaczonej do wniesienia jako wkład niepieniężny (aport) do spółki Wielkopolskie Centrum Wspierania Inwestycji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66D" w:rsidRDefault="00FA63B5" w:rsidP="0074666D">
      <w:pPr>
        <w:spacing w:line="360" w:lineRule="auto"/>
        <w:jc w:val="both"/>
      </w:pPr>
      <w:bookmarkStart w:id="2" w:name="z1"/>
      <w:bookmarkEnd w:id="2"/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66D">
        <w:rPr>
          <w:color w:val="000000"/>
        </w:rPr>
        <w:t>Nieruchomość opisana w § 1 zarządzenia oraz objęta wykazem stanowiącym załącznik do zarządzenia stanowi własność Miasta Poznania.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66D">
        <w:rPr>
          <w:color w:val="000000"/>
        </w:rPr>
        <w:t xml:space="preserve">Nieruchomość zabudowana jest budynkiem dawnych Miejskich Łazienek Rzecznych. 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</w:rPr>
      </w:pPr>
      <w:r w:rsidRPr="0074666D">
        <w:rPr>
          <w:color w:val="000000"/>
        </w:rPr>
        <w:t>Nieruchomość w przeważającej części położona jest na obszarze, na którym obowiązuje miejscowy plan zagospodarowania przestrzennego „W rejonie ulicy Piastowskiej w paśmie rzeki Warty” w Poznaniu,  zatw. uchwałą Rady Miasta Poznania Nr LXXIV/1396/7/2018  z</w:t>
      </w:r>
      <w:r w:rsidR="002F4167">
        <w:rPr>
          <w:color w:val="000000"/>
        </w:rPr>
        <w:t> </w:t>
      </w:r>
      <w:r w:rsidRPr="0074666D">
        <w:rPr>
          <w:color w:val="000000"/>
        </w:rPr>
        <w:t xml:space="preserve">dnia 16.10.2018 r. (Dz. Urz. Woj. Wlkp. z 2018 r. z dnia 25.10.2018 r., poz. 8255), na terenie oznaczonym symbolem: </w:t>
      </w:r>
      <w:r w:rsidRPr="0074666D">
        <w:rPr>
          <w:b/>
          <w:bCs/>
          <w:color w:val="000000"/>
        </w:rPr>
        <w:t>1ZO/ZZ – tereny zieleni otwartej w klinie zieleni, w części objęte obszarami szczególnego zagrożenia powodzią.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4666D">
        <w:rPr>
          <w:color w:val="000000"/>
        </w:rPr>
        <w:t>W pozostałej części nieruchomość położona jest na obszarze, na którym nie obowiązuje miejscowy plan zagospodarowania przestrzennego.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74666D">
        <w:rPr>
          <w:color w:val="000000"/>
        </w:rPr>
        <w:t xml:space="preserve">Zgodnie ze </w:t>
      </w:r>
      <w:r w:rsidRPr="0074666D">
        <w:rPr>
          <w:i/>
          <w:iCs/>
          <w:color w:val="000000"/>
        </w:rPr>
        <w:t>Studium uwarunkowań i kierunków zagospodarowania przestrzennego miasta Poznania</w:t>
      </w:r>
      <w:r w:rsidRPr="0074666D">
        <w:rPr>
          <w:color w:val="000000"/>
        </w:rPr>
        <w:t xml:space="preserve"> zatwierdzonym uchwałą Nr LXXII/1137/VI/2014 Rady Miasta Poznania z dnia 23 września 2014 r., przedmiotowa nieruchomość znajduje się na obszarze oznaczonym symbolem: </w:t>
      </w:r>
      <w:r w:rsidRPr="0074666D">
        <w:rPr>
          <w:b/>
          <w:bCs/>
          <w:color w:val="000000"/>
        </w:rPr>
        <w:t>ZO</w:t>
      </w:r>
      <w:r w:rsidRPr="0074666D">
        <w:rPr>
          <w:color w:val="000000"/>
        </w:rPr>
        <w:t xml:space="preserve"> </w:t>
      </w:r>
      <w:r w:rsidRPr="0074666D">
        <w:rPr>
          <w:b/>
          <w:bCs/>
          <w:color w:val="000000"/>
        </w:rPr>
        <w:t>- tereny zieleni nieurządzonej, tereny leśne i do zalesień, użytki rolne tereny zadrzewione, dna dolin rzek, strumieni, jezior, stawów, wody powierzchniowe w</w:t>
      </w:r>
      <w:r w:rsidR="002F4167">
        <w:rPr>
          <w:b/>
          <w:bCs/>
          <w:color w:val="000000"/>
        </w:rPr>
        <w:t> </w:t>
      </w:r>
      <w:r w:rsidRPr="0074666D">
        <w:rPr>
          <w:b/>
          <w:bCs/>
          <w:color w:val="000000"/>
        </w:rPr>
        <w:t>granicach klinowo-pierścieniowego systemu zieleni i położone poza tym systemem.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666D">
        <w:rPr>
          <w:color w:val="000000"/>
        </w:rPr>
        <w:t>Ponadto ta część nieruchomości objęta jest uchwałą Rady Miasta Poznania Nr VII/46/VI/2011 z dnia 22.02.2011 r. w sprawie</w:t>
      </w:r>
      <w:r w:rsidRPr="0074666D">
        <w:rPr>
          <w:color w:val="FF0000"/>
        </w:rPr>
        <w:t xml:space="preserve"> </w:t>
      </w:r>
      <w:r w:rsidRPr="0074666D">
        <w:rPr>
          <w:color w:val="000000"/>
        </w:rPr>
        <w:t>przystąpienia</w:t>
      </w:r>
      <w:r w:rsidRPr="0074666D">
        <w:rPr>
          <w:color w:val="FF0000"/>
        </w:rPr>
        <w:t xml:space="preserve"> </w:t>
      </w:r>
      <w:r w:rsidRPr="0074666D">
        <w:rPr>
          <w:color w:val="000000"/>
        </w:rPr>
        <w:t>do sporządzenia miejscowego planu zagospodarowania przestrzennego „W rejonie mostu Królowej Jadwigi w paśmie rzeki Warty” w Poznaniu.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4666D">
        <w:rPr>
          <w:color w:val="000000"/>
        </w:rPr>
        <w:lastRenderedPageBreak/>
        <w:t>Powyższe informacje potwierdził Wydział Urbanistyki i Architektury Urzędu Miasta Poznania w piśmie nr UA-III-U11.6724.3204.2018 z dnia 16.11.2018 r., doprecyzowanym pismem o tym samym numerze z dnia 20.11.2018 r.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4666D">
        <w:rPr>
          <w:color w:val="000000"/>
        </w:rPr>
        <w:t>Dla przedmiotowej nieruchomości Prezydent Miasta Poznania wydał decyzję nr 2088/2018 z</w:t>
      </w:r>
      <w:r w:rsidR="002F4167">
        <w:rPr>
          <w:color w:val="000000"/>
        </w:rPr>
        <w:t> </w:t>
      </w:r>
      <w:r w:rsidRPr="0074666D">
        <w:rPr>
          <w:color w:val="000000"/>
        </w:rPr>
        <w:t>dnia 19.09.2018 r. o zatwierdzeniu projektu budowlanego i udzieleniu pozwolenia na budowę i rozbiórkę dla Wielkopolskiego Centrum Wspierania Inwestycji sp. z o.o., obejmującego przebudowę i zmianę sposobu użytkowania</w:t>
      </w:r>
      <w:r w:rsidRPr="0074666D">
        <w:rPr>
          <w:b/>
          <w:bCs/>
          <w:color w:val="000000"/>
        </w:rPr>
        <w:t xml:space="preserve"> </w:t>
      </w:r>
      <w:r w:rsidRPr="0074666D">
        <w:rPr>
          <w:color w:val="000000"/>
        </w:rPr>
        <w:t>budynku Łazienek Rzecznych na funkcję usługową, budow</w:t>
      </w:r>
      <w:r w:rsidRPr="0074666D">
        <w:rPr>
          <w:color w:val="FF0000"/>
        </w:rPr>
        <w:t>ę</w:t>
      </w:r>
      <w:r w:rsidRPr="0074666D">
        <w:rPr>
          <w:strike/>
          <w:color w:val="FF0000"/>
        </w:rPr>
        <w:t>ie</w:t>
      </w:r>
      <w:r w:rsidRPr="0074666D">
        <w:rPr>
          <w:color w:val="000000"/>
        </w:rPr>
        <w:t xml:space="preserve"> stacji transformatorowej, zmianę zagospodarowania terenu wraz z niezbędną infrastrukturą techniczną oraz rozbiórkę wtórnej wiaty stalowej.</w:t>
      </w:r>
    </w:p>
    <w:p w:rsidR="0074666D" w:rsidRPr="0074666D" w:rsidRDefault="0074666D" w:rsidP="007466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666D">
        <w:rPr>
          <w:b/>
          <w:bCs/>
          <w:color w:val="000000"/>
        </w:rPr>
        <w:t xml:space="preserve">Miejski Konserwator Zabytków </w:t>
      </w:r>
      <w:r w:rsidRPr="0074666D">
        <w:rPr>
          <w:color w:val="000000"/>
        </w:rPr>
        <w:t>w piśmie nr MKZ-X.4125.2.213.2018.H z dnia 14.09.2018 r. dot. nieruchomości miejskiej położonej przy ul. Piastowskiej 71 w Poznaniu (obr. Wilda ark. 16 dz. 7/1) poinformował m.in., że (...)</w:t>
      </w:r>
      <w:r w:rsidRPr="0074666D">
        <w:rPr>
          <w:b/>
          <w:bCs/>
          <w:color w:val="000000"/>
        </w:rPr>
        <w:t xml:space="preserve"> </w:t>
      </w:r>
      <w:r w:rsidRPr="0074666D">
        <w:rPr>
          <w:i/>
          <w:iCs/>
          <w:color w:val="000000"/>
        </w:rPr>
        <w:t>opiniuje pozytywnie zamiar wniesienia powyższej nieruchomości jako wkładu niepieniężnego do spółki komunalnej Wielkopolskie Centrum Wspierania Inwestycji sp. z o.o.</w:t>
      </w:r>
      <w:r w:rsidRPr="0074666D">
        <w:rPr>
          <w:color w:val="000000"/>
        </w:rPr>
        <w:t xml:space="preserve"> (...).</w:t>
      </w:r>
    </w:p>
    <w:p w:rsidR="0074666D" w:rsidRPr="0074666D" w:rsidRDefault="0074666D" w:rsidP="0074666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74666D">
        <w:rPr>
          <w:b/>
          <w:bCs/>
          <w:i/>
          <w:iCs/>
          <w:color w:val="000000"/>
        </w:rPr>
        <w:t>Zespół Miejskich Łazienek Rzecznych wraz z otaczającym terenem przy ul. Piastowskiej 71 w Poznaniu jest indywidualnie wpisany do rejestrów zabytków pod nr 267/Wlkp./A decyzją z</w:t>
      </w:r>
      <w:r w:rsidR="002F4167">
        <w:rPr>
          <w:b/>
          <w:bCs/>
          <w:i/>
          <w:iCs/>
          <w:color w:val="000000"/>
        </w:rPr>
        <w:t> </w:t>
      </w:r>
      <w:r w:rsidRPr="0074666D">
        <w:rPr>
          <w:b/>
          <w:bCs/>
          <w:i/>
          <w:iCs/>
          <w:color w:val="000000"/>
        </w:rPr>
        <w:t>dnia 30.12.2005 r., a ponadto znajduje się na terenie zespołów urbanistyczno-architektonicznych najstarszych dzielnic miasta Poznania wpisanych do rejestru zabytków pod nr A 239 decyzją z dnia 6.10.1982 r. i w związku z tym podlega ścisłej ochronie konserwatorskiej.</w:t>
      </w:r>
    </w:p>
    <w:p w:rsidR="0074666D" w:rsidRPr="0074666D" w:rsidRDefault="0074666D" w:rsidP="0074666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4666D">
        <w:rPr>
          <w:i/>
          <w:iCs/>
          <w:color w:val="000000"/>
        </w:rPr>
        <w:t>Ochronie konserwatorskiej podlega bryła budynku z frontowym podcieniem kolumnowym, tarasem widokowym i arkadowym przyziemiem, wystrój i artykulacja elewacji głównego korpusu oraz bocznych skrzydeł w formie drewnianego szalowania z dekoracyjnymi snycerskimi obramieniami okiennymi, forma i pokrycie dachów oraz oryginalna stolarka okienna. Ze stanowiska konserwatorskiego należy zachować wystrój wnętrza, gdzie ochronie podlega oryginalna stolarka drzwiowa, schody wraz z drewnianą balustradą, drewniane słupy na I piętrze bocznych skrzydeł oraz deskowe podłogi. Ochroną konserwatorską objęte jest także otoczenie budynku z układem dwóch dziedzińców rozwiązanych pierwotnie jako kwatery ogrodowe, schodami terenowymi na zboczu skarpy oraz starodrzewem, rosnącym na skarpie.</w:t>
      </w:r>
    </w:p>
    <w:p w:rsidR="0074666D" w:rsidRPr="0074666D" w:rsidRDefault="0074666D" w:rsidP="0074666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4666D">
        <w:rPr>
          <w:i/>
          <w:iCs/>
          <w:color w:val="000000"/>
        </w:rPr>
        <w:t xml:space="preserve">Jednocześnie informujemy, że Miejski Konserwator Zabytków wydał dwa pozwolenia nr 1120/2017 z dnia 10.11.2017 r. oraz nr 469/2018 z dnia 17.05.2018 r. obejmujące </w:t>
      </w:r>
      <w:r w:rsidRPr="0074666D">
        <w:rPr>
          <w:i/>
          <w:iCs/>
          <w:color w:val="000000"/>
        </w:rPr>
        <w:lastRenderedPageBreak/>
        <w:t>kompleksowy remont budynku Miejskich Łazienek Rzecznych oraz całościowe zagospodarowanie i rewaloryzację jego terenu. Pozwolenie konserwatorskie nr 1120/2017 z</w:t>
      </w:r>
      <w:r w:rsidR="002F4167">
        <w:rPr>
          <w:i/>
          <w:iCs/>
          <w:color w:val="000000"/>
        </w:rPr>
        <w:t> </w:t>
      </w:r>
      <w:r w:rsidRPr="0074666D">
        <w:rPr>
          <w:i/>
          <w:iCs/>
          <w:color w:val="000000"/>
        </w:rPr>
        <w:t>dnia 10.11.2017 r. na kompleksowy remont budynku obejmuje m.in.: usunięcie wtórnej izolacji ze styropianu w skrzydle północnym, renowację i impregnację oryginalnego drewnianego szalowania skrzydeł, naprawę więźby dachowej, wymianę pokrycia dachowego, odtworzenie zewnętrznych schodów w miejscu wtórnych dobudówek, konserwację kamiennego lica kolumn i balustrad balkonowych, wymianę wtórnych plastikowych okien na stolarkę drewnianą, przywrócenie pierwotnych otworów okiennych, odtworzenie pierwotnych arkad w przyziemiu elewacji wschodniej oraz konserwację elementów wystroju i wyposażenia wnętrza. Pozwolenie konserwatorskie nr 469/2018 na zagospodarowanie i rewaloryzację zespołu Miejskich Łazienek Rzecznych obejmuje swym zakresem m.in.: usunięcie wtórnego ogrodzenia, remont schodów i murków oporowych, wymianę nawierzchni chodników i dróg wewnętrznych oraz przywrócenie kwaterowego układu zieleni na dwóch dziedzińcach.</w:t>
      </w:r>
    </w:p>
    <w:p w:rsidR="0074666D" w:rsidRPr="0074666D" w:rsidRDefault="0074666D" w:rsidP="0074666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4666D">
        <w:rPr>
          <w:i/>
          <w:iCs/>
          <w:color w:val="000000"/>
        </w:rPr>
        <w:t>Prace, które zostaną wykonane na podstawie powyższych pozwoleń, pozwolą na przywrócenie dawnej świetności zespołu Miejskich Łazienek Rzecznych, który stanowi istotny element zabudowy i ukształtowania terenów nadwarciańskich.</w:t>
      </w:r>
    </w:p>
    <w:p w:rsidR="0074666D" w:rsidRPr="0074666D" w:rsidRDefault="0074666D" w:rsidP="0074666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74666D">
        <w:rPr>
          <w:b/>
          <w:bCs/>
          <w:color w:val="000000"/>
        </w:rPr>
        <w:t xml:space="preserve">Wielkopolski Wojewódzki Konserwator Zabytków decyzją nr 290/2018 z dnia 20.09.2018 r. wyraził zgodę na </w:t>
      </w:r>
      <w:r w:rsidRPr="0074666D">
        <w:rPr>
          <w:b/>
          <w:bCs/>
          <w:i/>
          <w:iCs/>
          <w:color w:val="000000"/>
        </w:rPr>
        <w:t>wniesienie jako wkładu niepieniężnego (aportu) do spółki Wielkopolskie Centrum Wspierania Inwestycji sp. z o.o. nieruchomości stanowiącej własność Miasta Poznania usytuowanej w Poznaniu przy ul. Piastowskiej nr 71 – obr. Wilda, ark. 16, dz. 7/1, dla której prowadzona jest księga wieczysta PO2P/00111096/1 przez Sąd Rejonowy Poznań – Stare Miasto, VI Wydział Ksiąg Wieczystych, na terenie której znajduje się budynek Miejskich Łazienek Rzecznych wraz z otaczającym drzewostanem, wpisany wraz z terenem do rejestru zabytków na podstawie decyzji Wielkopolskiego Wojewódzkiego Konserwatora Zabytków z dnia 30 grudnia 2005 r. pod numerem rejestru 267/Wlkp/A.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</w:rPr>
      </w:pPr>
      <w:r w:rsidRPr="0074666D">
        <w:rPr>
          <w:color w:val="000000"/>
        </w:rPr>
        <w:t xml:space="preserve">W uzasadnieniu ww. decyzji Wielkopolski Wojewódzki Konserwator Zabytków poinformował m.in., że (…) </w:t>
      </w:r>
      <w:r w:rsidRPr="0074666D">
        <w:rPr>
          <w:i/>
          <w:iCs/>
          <w:color w:val="000000"/>
        </w:rPr>
        <w:t xml:space="preserve"> każdy właściciel zabytkowej nieruchomości winien przestrzegać przepisów ustawy z dnia 23 lipca 2003 r. o ochronie zabytków i opiece nad zabytkami (t.j. Dz. U. z 2017 r. poz. 2187 z późn. zmianami), w tym wynikających z art. 5 oraz zaleceń zawartych w piśmie Miejskiego Konserwatora Zabytków w Poznaniu z dnia 14.09.2018 r.</w:t>
      </w:r>
    </w:p>
    <w:p w:rsidR="0074666D" w:rsidRPr="0074666D" w:rsidRDefault="0074666D" w:rsidP="0074666D">
      <w:pPr>
        <w:tabs>
          <w:tab w:val="left" w:pos="222"/>
        </w:tabs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4666D">
        <w:rPr>
          <w:color w:val="000000"/>
        </w:rPr>
        <w:lastRenderedPageBreak/>
        <w:t>Rada Miasta Poznania w uchwale Nr LXXIII/1365/VII/2018 z dnia 25.09.2018 r. wyraziła zgodę na wniesienie przez Miasto Poznań wkładu niepieniężnego do spółki Wielkopolskie Centrum Wspierania Inwestycji sp. z o.o. w postaci prawa własności nieruchomości zlokalizowanej w Poznaniu przy ul. Piastowskiej.</w:t>
      </w:r>
    </w:p>
    <w:p w:rsidR="0074666D" w:rsidRPr="0074666D" w:rsidRDefault="0074666D" w:rsidP="0074666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666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74666D" w:rsidRPr="0074666D" w:rsidRDefault="0074666D" w:rsidP="0074666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666D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74666D" w:rsidRPr="0074666D" w:rsidRDefault="0074666D" w:rsidP="0074666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4666D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74666D" w:rsidRDefault="0074666D" w:rsidP="0074666D">
      <w:pPr>
        <w:spacing w:line="360" w:lineRule="auto"/>
        <w:jc w:val="both"/>
        <w:rPr>
          <w:color w:val="000000"/>
        </w:rPr>
      </w:pPr>
      <w:r w:rsidRPr="0074666D">
        <w:rPr>
          <w:color w:val="000000"/>
        </w:rPr>
        <w:t>Z uwagi na powyższe wydanie zarządzenia jest słuszne i uzasadnione.</w:t>
      </w:r>
    </w:p>
    <w:p w:rsidR="0074666D" w:rsidRDefault="0074666D" w:rsidP="0074666D">
      <w:pPr>
        <w:spacing w:line="360" w:lineRule="auto"/>
        <w:jc w:val="both"/>
      </w:pPr>
    </w:p>
    <w:p w:rsidR="0074666D" w:rsidRDefault="0074666D" w:rsidP="0074666D">
      <w:pPr>
        <w:keepNext/>
        <w:spacing w:line="360" w:lineRule="auto"/>
        <w:jc w:val="center"/>
      </w:pPr>
      <w:r>
        <w:t>Z-CA DYREKTORA</w:t>
      </w:r>
    </w:p>
    <w:p w:rsidR="0074666D" w:rsidRDefault="0074666D" w:rsidP="0074666D">
      <w:pPr>
        <w:keepNext/>
        <w:spacing w:line="360" w:lineRule="auto"/>
        <w:jc w:val="center"/>
      </w:pPr>
      <w:r>
        <w:t>ds. POZYSKIWANIA NIERUCHOMOŚCI</w:t>
      </w:r>
    </w:p>
    <w:p w:rsidR="0074666D" w:rsidRPr="0074666D" w:rsidRDefault="0074666D" w:rsidP="0074666D">
      <w:pPr>
        <w:keepNext/>
        <w:spacing w:line="360" w:lineRule="auto"/>
        <w:jc w:val="center"/>
      </w:pPr>
      <w:r>
        <w:t>(-) Magda Albińska</w:t>
      </w:r>
    </w:p>
    <w:sectPr w:rsidR="0074666D" w:rsidRPr="0074666D" w:rsidSect="007466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6D" w:rsidRDefault="0074666D">
      <w:r>
        <w:separator/>
      </w:r>
    </w:p>
  </w:endnote>
  <w:endnote w:type="continuationSeparator" w:id="0">
    <w:p w:rsidR="0074666D" w:rsidRDefault="0074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6D" w:rsidRDefault="0074666D">
      <w:r>
        <w:separator/>
      </w:r>
    </w:p>
  </w:footnote>
  <w:footnote w:type="continuationSeparator" w:id="0">
    <w:p w:rsidR="0074666D" w:rsidRDefault="0074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Piastowskiej 71, przeznaczonej do wniesienia jako wkład niepieniężny (aport) do spółki Wielkopolskie Centrum Wspierania Inwestycji sp. z o.o."/>
  </w:docVars>
  <w:rsids>
    <w:rsidRoot w:val="0074666D"/>
    <w:rsid w:val="000607A3"/>
    <w:rsid w:val="001B1D53"/>
    <w:rsid w:val="0022095A"/>
    <w:rsid w:val="002946C5"/>
    <w:rsid w:val="002C29F3"/>
    <w:rsid w:val="002F4167"/>
    <w:rsid w:val="0074666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2D5FC-6DE9-4790-9461-80E948D9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1054</Words>
  <Characters>7073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2018-11-26T13:56:00Z</dcterms:created>
  <dcterms:modified xsi:type="dcterms:W3CDTF">2018-11-26T13:56:00Z</dcterms:modified>
</cp:coreProperties>
</file>