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51E4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1E4A">
              <w:rPr>
                <w:b/>
              </w:rPr>
              <w:fldChar w:fldCharType="separate"/>
            </w:r>
            <w:r w:rsidR="00251E4A">
              <w:rPr>
                <w:b/>
              </w:rPr>
              <w:t xml:space="preserve">powołania Komisji Konkursowej do spraw działalności na rzecz rodziny, macierzyństwa, rodzicielstwa, upowszechniania i ochrony praw dziecka, w celu zaopiniowania ofert złożonych w ramach otwartego konkursu ofert nr 25/2019 na realizację zadania Miasta Poznania w 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1E4A" w:rsidRDefault="00FA63B5" w:rsidP="00251E4A">
      <w:pPr>
        <w:spacing w:line="360" w:lineRule="auto"/>
        <w:jc w:val="both"/>
      </w:pPr>
      <w:bookmarkStart w:id="2" w:name="z1"/>
      <w:bookmarkEnd w:id="2"/>
    </w:p>
    <w:p w:rsidR="00251E4A" w:rsidRPr="00251E4A" w:rsidRDefault="00251E4A" w:rsidP="00251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E4A">
        <w:rPr>
          <w:color w:val="000000"/>
        </w:rPr>
        <w:t>Dnia 22 listopada 2018 roku Prezydent Miasta Poznania ogłosił otwarty konkurs ofert na realizację zadania: "Korepetycje w mieście".</w:t>
      </w:r>
    </w:p>
    <w:p w:rsidR="00251E4A" w:rsidRPr="00251E4A" w:rsidRDefault="00251E4A" w:rsidP="00251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E4A">
        <w:rPr>
          <w:color w:val="000000"/>
        </w:rPr>
        <w:t xml:space="preserve"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opinie o ofertach złożonych w ramach otwartych konkursów ofert na realizację zadań Miasta. </w:t>
      </w:r>
    </w:p>
    <w:p w:rsidR="00251E4A" w:rsidRPr="00251E4A" w:rsidRDefault="00251E4A" w:rsidP="00251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E4A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251E4A" w:rsidRDefault="00251E4A" w:rsidP="00251E4A">
      <w:pPr>
        <w:spacing w:line="360" w:lineRule="auto"/>
        <w:jc w:val="both"/>
        <w:rPr>
          <w:color w:val="000000"/>
        </w:rPr>
      </w:pPr>
      <w:r w:rsidRPr="00251E4A">
        <w:rPr>
          <w:color w:val="000000"/>
        </w:rPr>
        <w:t>W świetle powyższego przyjęcie zarządzenia jest w pełni zasadne.</w:t>
      </w:r>
    </w:p>
    <w:p w:rsidR="00251E4A" w:rsidRDefault="00251E4A" w:rsidP="00251E4A">
      <w:pPr>
        <w:spacing w:line="360" w:lineRule="auto"/>
        <w:jc w:val="both"/>
      </w:pPr>
    </w:p>
    <w:p w:rsidR="00251E4A" w:rsidRDefault="00251E4A" w:rsidP="00251E4A">
      <w:pPr>
        <w:keepNext/>
        <w:spacing w:line="360" w:lineRule="auto"/>
        <w:jc w:val="center"/>
      </w:pPr>
      <w:r>
        <w:t>DYREKTOR WYDZIAŁU</w:t>
      </w:r>
    </w:p>
    <w:p w:rsidR="00251E4A" w:rsidRPr="00251E4A" w:rsidRDefault="00251E4A" w:rsidP="00251E4A">
      <w:pPr>
        <w:keepNext/>
        <w:spacing w:line="360" w:lineRule="auto"/>
        <w:jc w:val="center"/>
      </w:pPr>
      <w:r>
        <w:t>(-) Magdalena Pietrusik-Adamska</w:t>
      </w:r>
    </w:p>
    <w:sectPr w:rsidR="00251E4A" w:rsidRPr="00251E4A" w:rsidSect="00251E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4A" w:rsidRDefault="00251E4A">
      <w:r>
        <w:separator/>
      </w:r>
    </w:p>
  </w:endnote>
  <w:endnote w:type="continuationSeparator" w:id="0">
    <w:p w:rsidR="00251E4A" w:rsidRDefault="0025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4A" w:rsidRDefault="00251E4A">
      <w:r>
        <w:separator/>
      </w:r>
    </w:p>
  </w:footnote>
  <w:footnote w:type="continuationSeparator" w:id="0">
    <w:p w:rsidR="00251E4A" w:rsidRDefault="0025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25/2019 na realizację zadania Miasta Poznania w 2019 roku. "/>
  </w:docVars>
  <w:rsids>
    <w:rsidRoot w:val="00251E4A"/>
    <w:rsid w:val="000607A3"/>
    <w:rsid w:val="001B1D53"/>
    <w:rsid w:val="0022095A"/>
    <w:rsid w:val="00251E4A"/>
    <w:rsid w:val="002946C5"/>
    <w:rsid w:val="002C29F3"/>
    <w:rsid w:val="00796326"/>
    <w:rsid w:val="00A87E1B"/>
    <w:rsid w:val="00AA04BE"/>
    <w:rsid w:val="00B54E6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CF01C-B0B7-4A52-9655-D89EEC47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1133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2018-12-20T13:38:00Z</dcterms:created>
  <dcterms:modified xsi:type="dcterms:W3CDTF">2018-12-20T13:38:00Z</dcterms:modified>
</cp:coreProperties>
</file>