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4554">
          <w:t>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4554">
        <w:rPr>
          <w:b/>
          <w:sz w:val="28"/>
        </w:rPr>
        <w:fldChar w:fldCharType="separate"/>
      </w:r>
      <w:r w:rsidR="002D4554">
        <w:rPr>
          <w:b/>
          <w:sz w:val="28"/>
        </w:rPr>
        <w:t>2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4554">
              <w:rPr>
                <w:b/>
                <w:sz w:val="24"/>
                <w:szCs w:val="24"/>
              </w:rPr>
              <w:fldChar w:fldCharType="separate"/>
            </w:r>
            <w:r w:rsidR="002D4554">
              <w:rPr>
                <w:b/>
                <w:sz w:val="24"/>
                <w:szCs w:val="24"/>
              </w:rPr>
              <w:t>monitorowania polityki mieszkaniowej Miasta Poznania na lata 2017-2027.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4554" w:rsidP="002D45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4554">
        <w:rPr>
          <w:color w:val="000000"/>
          <w:sz w:val="24"/>
          <w:szCs w:val="24"/>
        </w:rPr>
        <w:t>Na podstawie art. 30 ust. 1 ustawy z dnia 8 marca 1990 r. o samorządzie gminnym  (Dz. U. z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4"/>
        </w:rPr>
        <w:t xml:space="preserve">2018 r. poz. 994 ze zm.) zarządza się, </w:t>
      </w:r>
      <w:r w:rsidRPr="002D4554">
        <w:rPr>
          <w:color w:val="000000"/>
          <w:sz w:val="24"/>
        </w:rPr>
        <w:t xml:space="preserve"> co następuje:</w:t>
      </w:r>
    </w:p>
    <w:p w:rsidR="002D4554" w:rsidRDefault="002D4554" w:rsidP="002D4554">
      <w:pPr>
        <w:spacing w:line="360" w:lineRule="auto"/>
        <w:jc w:val="both"/>
        <w:rPr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4554" w:rsidRDefault="002D4554" w:rsidP="002D4554">
      <w:pPr>
        <w:keepNext/>
        <w:spacing w:line="360" w:lineRule="auto"/>
        <w:rPr>
          <w:color w:val="000000"/>
          <w:sz w:val="24"/>
        </w:rPr>
      </w:pP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4554">
        <w:rPr>
          <w:color w:val="000000"/>
          <w:sz w:val="24"/>
          <w:szCs w:val="24"/>
        </w:rPr>
        <w:t>. Ustala się  zasady monitorowania polityki mieszkaniowej Miasta Poznania na lata 2018-2027, której cele zostały określone w aktach prawa miejscowego: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1) uchwale Nr LVIII/1095/VII/2017 Rady Miasta Poznania z dnia 5 grudnia 2017 r. w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4"/>
        </w:rPr>
        <w:t>sprawie przyjęcia Polityki mieszkaniowej Miasta Poznania na lata 2017-2027;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2) uchwale Nr LXIX/1274/VII/2018 Rady Miasta Poznania z dnia 3 lipca 2019 r. w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4"/>
        </w:rPr>
        <w:t>sprawie programu gospodarowania mieszkaniowym zasobem Miasta Poznania na lata 2019-2023;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3) uchwale Nr XXX/443/VII/2016 Rady Miasta Poznania z dnia 7 czerwca 2016 r. w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4"/>
        </w:rPr>
        <w:t>sprawie zasad wynajmowania lokali wchodzących w skład mieszkaniowego zasobu Miasta Poznania (ze zm.).</w:t>
      </w: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4554" w:rsidRDefault="002D4554" w:rsidP="002D4554">
      <w:pPr>
        <w:keepNext/>
        <w:spacing w:line="360" w:lineRule="auto"/>
        <w:rPr>
          <w:color w:val="000000"/>
          <w:sz w:val="24"/>
        </w:rPr>
      </w:pP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4554">
        <w:rPr>
          <w:color w:val="000000"/>
          <w:sz w:val="24"/>
          <w:szCs w:val="24"/>
        </w:rPr>
        <w:t>Monitorowanie polityki mieszkaniowej Miasta Poznania ma na celu: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1) określenie stopnia realizacji, przez podmioty realizujące politykę mieszkaniową Miasta Poznania, celów głównych i działań określonych w załączniku nr 1 do zarządzenia;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lastRenderedPageBreak/>
        <w:t>2) obserwację występujących trendów i zjawisk, w celu przygotowania odpowiednich narzędzi i instrumentów wspierających realizację celów polityki mieszkaniowej Miasta Poznania;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3) dostarczenie informacji na temat realizacji polityki mieszkaniowej Miasta Poznania, jako podstawy do podejmowania decyzji w zakresie ustalania priorytetów rozwoju, alokacji środków, korekty celów;</w:t>
      </w:r>
    </w:p>
    <w:p w:rsidR="002D4554" w:rsidRDefault="002D4554" w:rsidP="002D455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4) identyfikację i analizę ewentualnych ryzyk związanych z realizacją Polityki mieszkaniowej Miasta Poznania.</w:t>
      </w: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4554" w:rsidRDefault="002D4554" w:rsidP="002D4554">
      <w:pPr>
        <w:keepNext/>
        <w:spacing w:line="360" w:lineRule="auto"/>
        <w:rPr>
          <w:color w:val="000000"/>
          <w:sz w:val="24"/>
        </w:rPr>
      </w:pP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4554">
        <w:rPr>
          <w:color w:val="000000"/>
          <w:sz w:val="24"/>
          <w:szCs w:val="24"/>
        </w:rPr>
        <w:t>Monitorowanie realizacji polityki mieszkaniowej Miasta Poznania odbywać się będzie poprzez: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1) komponent analityczny – karty wskaźników celów głównych i działań;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2) komponent rzeczowy – opis podjętych działań.</w:t>
      </w: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D4554" w:rsidRDefault="002D4554" w:rsidP="002D4554">
      <w:pPr>
        <w:keepNext/>
        <w:spacing w:line="360" w:lineRule="auto"/>
        <w:rPr>
          <w:color w:val="000000"/>
          <w:sz w:val="24"/>
        </w:rPr>
      </w:pP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D4554">
        <w:rPr>
          <w:color w:val="000000"/>
          <w:sz w:val="24"/>
          <w:szCs w:val="24"/>
        </w:rPr>
        <w:t>1. Komponent analityczny obejmuje: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1) analizę wartości wskaźnika celu głównego i działań w odniesieniu do przyjętych założeń polityki mieszkaniowej, które zostały określone w uchwale, o której mowa w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2"/>
        </w:rPr>
        <w:t>§</w:t>
      </w:r>
      <w:r w:rsidRPr="002D4554">
        <w:rPr>
          <w:color w:val="000000"/>
          <w:sz w:val="24"/>
          <w:szCs w:val="24"/>
        </w:rPr>
        <w:t xml:space="preserve"> 1 pkt. 1. Wskaźniki będą monitorowane i analizowane pod względem kształtowania się wartości i kierunku zmian;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2) benchmarkin, na podstawie  analizy wybranych wskaźników.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2. Celem komponentu analitycznego jest zobrazowanie zmian zachodzących w mieście w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4"/>
        </w:rPr>
        <w:t>zakresie mieszkalnictwa i ich wpływu na ewentualną konieczność weryfikacji przyjętych założeń, jak również wysokość środków finansowych zaangażowanych w ich realizację.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3. Analizy wskaźników, w ramach komponentu analitycznego, dokonuje się dwa razy w roku, wg stanu na dzień 30 czerwca i 31 grudnia.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4. Odpowiedzialne za sporządzenie analiz, w ramach komponentu analitycznego, jest Biuro Spraw Lokalowych, przy współpracy biur i wydziałów Urzędu Miasta Poznania, miejskich jednostek organizacyjnych oraz jednostek powiązanych, wymienionych w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4"/>
        </w:rPr>
        <w:t>załączniku nr 1 do uchwały Nr LVIII/1095/VII/2017 Rady Miasta Poznania z dnia 5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4"/>
        </w:rPr>
        <w:t>grudnia 2017 r. w sprawie przyjęcia Polityki mieszkaniowej Miasta Poznania na lata 2017-2027.</w:t>
      </w: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D4554" w:rsidRDefault="002D4554" w:rsidP="002D4554">
      <w:pPr>
        <w:keepNext/>
        <w:spacing w:line="360" w:lineRule="auto"/>
        <w:rPr>
          <w:color w:val="000000"/>
          <w:sz w:val="24"/>
        </w:rPr>
      </w:pP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D4554">
        <w:rPr>
          <w:color w:val="000000"/>
          <w:sz w:val="24"/>
          <w:szCs w:val="24"/>
        </w:rPr>
        <w:t>1. Komponent rzeczowy obejmuje: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1) określenie poziomu zaawansowania realizacji celów, w tym osiągnięcia założonych terminów oraz zakresów działań;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2) określenie wysokości nakładów budżetowych na realizację celów i działań.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2. Celem komponentu rzeczowego jest ustalenie poziomu zaawansowania zadań w ramach realizacji założeń przyjętej uchwałą Polityki mieszkaniowej Miasta Poznania na lata 2017-2027 oraz wysokości środków finansowych zaangażowanych w tę realizację.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3. Analizy wskaźników, w ramach komponentu rzeczowego, dokonuje się dwa razy w roku, wg stanu na dzień 30 czerwca i 31 grudnia.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4. Odpowiedzialne za sporządzenie analiz, w ramach komponentu rzeczowego, jest Biuro Spraw Lokalowych, przy współpracy biur i wydziałów Urzędu Miasta Poznania, miejskich jednostek organizacyjnych oraz jednostek powiązanych, wymienionych w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4"/>
        </w:rPr>
        <w:t>załączniku nr 1 do uchwały Nr LVIII/1095/VII/2017 Rady Miasta Poznania z dnia 5</w:t>
      </w:r>
      <w:r w:rsidR="004A634C">
        <w:rPr>
          <w:color w:val="000000"/>
          <w:sz w:val="24"/>
          <w:szCs w:val="24"/>
        </w:rPr>
        <w:t> </w:t>
      </w:r>
      <w:r w:rsidRPr="002D4554">
        <w:rPr>
          <w:color w:val="000000"/>
          <w:sz w:val="24"/>
          <w:szCs w:val="24"/>
        </w:rPr>
        <w:t>grudnia 2017 r. w sprawie przyjęcia Polityki mieszkaniowej Miasta Poznania na lata 2017-2027.</w:t>
      </w: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D4554" w:rsidRDefault="002D4554" w:rsidP="002D4554">
      <w:pPr>
        <w:keepNext/>
        <w:spacing w:line="360" w:lineRule="auto"/>
        <w:rPr>
          <w:color w:val="000000"/>
          <w:sz w:val="24"/>
        </w:rPr>
      </w:pP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D4554">
        <w:rPr>
          <w:color w:val="000000"/>
          <w:sz w:val="24"/>
          <w:szCs w:val="24"/>
        </w:rPr>
        <w:t>1. Podmioty realizujące politykę mieszkaniową Miasta Poznania zobowiązane są przedkładać do Biura Spraw Lokalowych sprawozdanie z realizacji wskaźników za dane półrocze, do 31 lipca oraz 31 stycznia każdego roku.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2. Dla każdego z przyjętych wskaźników tworzy się kartę wskaźnika, której wzór stanowią załączniki nr 2 A-D do zarządzenia.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3. Na podstawie sprawozdań, określonych w ust. 1 oraz analizy wartości wskaźników Biuro Spraw Lokalowych będzie dokonywało oceny ich realizacji przez poszczególne podmioty realizujące politykę mieszkaniową Miasta Poznania.</w:t>
      </w: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D4554" w:rsidRDefault="002D4554" w:rsidP="002D4554">
      <w:pPr>
        <w:keepNext/>
        <w:spacing w:line="360" w:lineRule="auto"/>
        <w:rPr>
          <w:color w:val="000000"/>
          <w:sz w:val="24"/>
        </w:rPr>
      </w:pP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D4554">
        <w:rPr>
          <w:color w:val="000000"/>
          <w:sz w:val="24"/>
          <w:szCs w:val="24"/>
        </w:rPr>
        <w:t xml:space="preserve">1. Biuro Spraw Lokalowych, w terminie do końca pierwszego kwartału każdego roku, przedstawiać będzie Prezydentowi Miasta Poznania raport, sporządzony na podstawie przedstawionych przez poszczególne biura, wydziały i jednostki organizacyjne Urzędu Miasta Poznania sprawozdań.  </w:t>
      </w:r>
    </w:p>
    <w:p w:rsidR="002D4554" w:rsidRPr="002D4554" w:rsidRDefault="002D4554" w:rsidP="002D4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D4554">
        <w:rPr>
          <w:color w:val="000000"/>
          <w:sz w:val="24"/>
          <w:szCs w:val="24"/>
        </w:rPr>
        <w:t>2. Raport, sporządzony na podstawie sprawozdań, o których mowa w ust. 1, określi procesy rozwojowe, zachodzące zmiany oraz dynamikę postępu w osiągnięciu celów Polityki mieszkaniowej.</w:t>
      </w: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D4554" w:rsidRDefault="002D4554" w:rsidP="002D4554">
      <w:pPr>
        <w:keepNext/>
        <w:spacing w:line="360" w:lineRule="auto"/>
        <w:rPr>
          <w:color w:val="000000"/>
          <w:sz w:val="24"/>
        </w:rPr>
      </w:pPr>
    </w:p>
    <w:p w:rsidR="002D4554" w:rsidRDefault="002D4554" w:rsidP="002D455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D4554">
        <w:rPr>
          <w:color w:val="000000"/>
          <w:sz w:val="24"/>
          <w:szCs w:val="24"/>
        </w:rPr>
        <w:t>Wykonanie zarządzenia powierza się Dyrektorowi Biura Spraw Lokalowych</w:t>
      </w: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D4554" w:rsidRDefault="002D4554" w:rsidP="002D4554">
      <w:pPr>
        <w:keepNext/>
        <w:spacing w:line="360" w:lineRule="auto"/>
        <w:rPr>
          <w:color w:val="000000"/>
          <w:sz w:val="24"/>
        </w:rPr>
      </w:pPr>
    </w:p>
    <w:p w:rsidR="002D4554" w:rsidRDefault="002D4554" w:rsidP="002D455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D4554">
        <w:rPr>
          <w:color w:val="000000"/>
          <w:sz w:val="24"/>
          <w:szCs w:val="24"/>
        </w:rPr>
        <w:t>Zarządzenie wchodzi w życie z dniem podpisania.</w:t>
      </w:r>
    </w:p>
    <w:p w:rsidR="002D4554" w:rsidRDefault="002D4554" w:rsidP="002D4554">
      <w:pPr>
        <w:spacing w:line="360" w:lineRule="auto"/>
        <w:jc w:val="both"/>
        <w:rPr>
          <w:color w:val="000000"/>
          <w:sz w:val="24"/>
        </w:rPr>
      </w:pPr>
    </w:p>
    <w:p w:rsidR="002D4554" w:rsidRDefault="002D4554" w:rsidP="002D4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D4554" w:rsidRDefault="002D4554" w:rsidP="002D4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D4554" w:rsidRPr="002D4554" w:rsidRDefault="002D4554" w:rsidP="002D4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D4554" w:rsidRPr="002D4554" w:rsidSect="002D45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54" w:rsidRDefault="002D4554">
      <w:r>
        <w:separator/>
      </w:r>
    </w:p>
  </w:endnote>
  <w:endnote w:type="continuationSeparator" w:id="0">
    <w:p w:rsidR="002D4554" w:rsidRDefault="002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54" w:rsidRDefault="002D4554">
      <w:r>
        <w:separator/>
      </w:r>
    </w:p>
  </w:footnote>
  <w:footnote w:type="continuationSeparator" w:id="0">
    <w:p w:rsidR="002D4554" w:rsidRDefault="002D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tycznia 2019r."/>
    <w:docVar w:name="AktNr" w:val="6/2019/P"/>
    <w:docVar w:name="Sprawa" w:val="monitorowania polityki mieszkaniowej Miasta Poznania na lata 2017-2027."/>
  </w:docVars>
  <w:rsids>
    <w:rsidRoot w:val="002D4554"/>
    <w:rsid w:val="00072485"/>
    <w:rsid w:val="000C07FF"/>
    <w:rsid w:val="000E2E12"/>
    <w:rsid w:val="00167A3B"/>
    <w:rsid w:val="002C4925"/>
    <w:rsid w:val="002D4554"/>
    <w:rsid w:val="003679C6"/>
    <w:rsid w:val="00373368"/>
    <w:rsid w:val="00451FF2"/>
    <w:rsid w:val="004A634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D4F56-A570-4950-A07F-9EE2B6F6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751</Words>
  <Characters>4721</Characters>
  <Application>Microsoft Office Word</Application>
  <DocSecurity>0</DocSecurity>
  <Lines>127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2019-01-04T13:14:00Z</dcterms:created>
  <dcterms:modified xsi:type="dcterms:W3CDTF">2019-01-04T13:14:00Z</dcterms:modified>
</cp:coreProperties>
</file>