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4B53">
              <w:rPr>
                <w:b/>
              </w:rPr>
              <w:fldChar w:fldCharType="separate"/>
            </w:r>
            <w:r w:rsidR="00F04B53">
              <w:rPr>
                <w:b/>
              </w:rPr>
              <w:t>ustalenia procedur wprowadzania nowego zawodu w publicznej szkole prowadzącej kształcenie zawodowe, dla której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4B53" w:rsidRDefault="00FA63B5" w:rsidP="00F04B53">
      <w:pPr>
        <w:spacing w:line="360" w:lineRule="auto"/>
        <w:jc w:val="both"/>
      </w:pPr>
      <w:bookmarkStart w:id="2" w:name="z1"/>
      <w:bookmarkEnd w:id="2"/>
    </w:p>
    <w:p w:rsidR="00F04B53" w:rsidRDefault="00F04B53" w:rsidP="00F04B53">
      <w:pPr>
        <w:spacing w:line="360" w:lineRule="auto"/>
        <w:jc w:val="both"/>
        <w:rPr>
          <w:color w:val="000000"/>
        </w:rPr>
      </w:pPr>
      <w:r w:rsidRPr="00F04B53">
        <w:rPr>
          <w:color w:val="000000"/>
        </w:rPr>
        <w:t>Wydanie nowego zarządzenia Prezydenta Miasta Poznania w sprawie ustalenia procedur wprowadzania nowego zawodu w publicznej szkole prowadzącej kształcenie zawodowe, dla której organem prowadzącym jest Miasto Poznań, spowodowane jest zmianą procedury oraz aktualizacją przepisów prawnych.</w:t>
      </w:r>
    </w:p>
    <w:p w:rsidR="00F04B53" w:rsidRDefault="00F04B53" w:rsidP="00F04B53">
      <w:pPr>
        <w:spacing w:line="360" w:lineRule="auto"/>
        <w:jc w:val="both"/>
      </w:pPr>
    </w:p>
    <w:p w:rsidR="00F04B53" w:rsidRDefault="00F04B53" w:rsidP="00F04B53">
      <w:pPr>
        <w:keepNext/>
        <w:spacing w:line="360" w:lineRule="auto"/>
        <w:jc w:val="center"/>
      </w:pPr>
      <w:r>
        <w:t xml:space="preserve">DYREKTOR WYDZIAŁU </w:t>
      </w:r>
    </w:p>
    <w:p w:rsidR="00F04B53" w:rsidRPr="00F04B53" w:rsidRDefault="00F04B53" w:rsidP="00F04B53">
      <w:pPr>
        <w:keepNext/>
        <w:spacing w:line="360" w:lineRule="auto"/>
        <w:jc w:val="center"/>
      </w:pPr>
      <w:r>
        <w:t>(-) Przemysław Foligowski</w:t>
      </w:r>
    </w:p>
    <w:sectPr w:rsidR="00F04B53" w:rsidRPr="00F04B53" w:rsidSect="00F04B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B53" w:rsidRDefault="00F04B53">
      <w:r>
        <w:separator/>
      </w:r>
    </w:p>
  </w:endnote>
  <w:endnote w:type="continuationSeparator" w:id="0">
    <w:p w:rsidR="00F04B53" w:rsidRDefault="00F0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B53" w:rsidRDefault="00F04B53">
      <w:r>
        <w:separator/>
      </w:r>
    </w:p>
  </w:footnote>
  <w:footnote w:type="continuationSeparator" w:id="0">
    <w:p w:rsidR="00F04B53" w:rsidRDefault="00F0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cedur wprowadzania nowego zawodu w publicznej szkole prowadzącej kształcenie zawodowe, dla której organem prowadzącym jest Miasto Poznań."/>
  </w:docVars>
  <w:rsids>
    <w:rsidRoot w:val="00F04B53"/>
    <w:rsid w:val="000607A3"/>
    <w:rsid w:val="001B1D53"/>
    <w:rsid w:val="0022095A"/>
    <w:rsid w:val="002946C5"/>
    <w:rsid w:val="002C29F3"/>
    <w:rsid w:val="00796326"/>
    <w:rsid w:val="00A51640"/>
    <w:rsid w:val="00A87E1B"/>
    <w:rsid w:val="00AA04BE"/>
    <w:rsid w:val="00BB1A14"/>
    <w:rsid w:val="00F04B5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912DC-1459-4EFB-B463-2527453F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66</Words>
  <Characters>490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2019-01-07T13:57:00Z</dcterms:created>
  <dcterms:modified xsi:type="dcterms:W3CDTF">2019-01-07T13:57:00Z</dcterms:modified>
</cp:coreProperties>
</file>