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3028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028A">
              <w:rPr>
                <w:b/>
              </w:rPr>
              <w:fldChar w:fldCharType="separate"/>
            </w:r>
            <w:r w:rsidR="0003028A">
              <w:rPr>
                <w:b/>
              </w:rPr>
              <w:t>powołania komisji konkursowej dla wyłonienia kandydata na stanowisko dyrektora Szkoły Podstawowej nr 66 im. Marii Skłodowskiej-Curie w Poznaniu, os. Przyjaźni 127.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028A" w:rsidRDefault="00FA63B5" w:rsidP="0003028A">
      <w:pPr>
        <w:spacing w:line="360" w:lineRule="auto"/>
        <w:jc w:val="both"/>
      </w:pPr>
      <w:bookmarkStart w:id="2" w:name="z1"/>
      <w:bookmarkEnd w:id="2"/>
    </w:p>
    <w:p w:rsidR="0003028A" w:rsidRPr="0003028A" w:rsidRDefault="0003028A" w:rsidP="000302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028A">
        <w:rPr>
          <w:color w:val="000000"/>
        </w:rPr>
        <w:t>Prezydent Miasta Poznania zarządzeniem Nr 864/2018/P z dnia 27 listopada 2018 r. ogłosił konkurs na stanowisko dyrektora Szkoły Podstawowej nr 66 im. Marii Skłodowskiej-Curie w</w:t>
      </w:r>
      <w:r w:rsidR="00B6534A">
        <w:rPr>
          <w:color w:val="000000"/>
        </w:rPr>
        <w:t> </w:t>
      </w:r>
      <w:r w:rsidRPr="0003028A">
        <w:rPr>
          <w:color w:val="000000"/>
        </w:rPr>
        <w:t>Poznaniu, os. Przyjaźni 127.</w:t>
      </w:r>
    </w:p>
    <w:p w:rsidR="0003028A" w:rsidRDefault="0003028A" w:rsidP="0003028A">
      <w:pPr>
        <w:spacing w:line="360" w:lineRule="auto"/>
        <w:jc w:val="both"/>
        <w:rPr>
          <w:color w:val="000000"/>
        </w:rPr>
      </w:pPr>
      <w:r w:rsidRPr="0003028A">
        <w:rPr>
          <w:color w:val="000000"/>
        </w:rPr>
        <w:t>W związku z powyższym zaistniała konieczność ustalenia składu komisji konkursowej dla wyłonienia kandydata na stanowisko dyrektora ww. szkoły.</w:t>
      </w:r>
    </w:p>
    <w:p w:rsidR="0003028A" w:rsidRDefault="0003028A" w:rsidP="0003028A">
      <w:pPr>
        <w:spacing w:line="360" w:lineRule="auto"/>
        <w:jc w:val="both"/>
      </w:pPr>
    </w:p>
    <w:p w:rsidR="0003028A" w:rsidRDefault="0003028A" w:rsidP="0003028A">
      <w:pPr>
        <w:keepNext/>
        <w:spacing w:line="360" w:lineRule="auto"/>
        <w:jc w:val="center"/>
      </w:pPr>
      <w:r>
        <w:t xml:space="preserve">DYREKTOR WYDZIAŁU </w:t>
      </w:r>
    </w:p>
    <w:p w:rsidR="0003028A" w:rsidRPr="0003028A" w:rsidRDefault="0003028A" w:rsidP="0003028A">
      <w:pPr>
        <w:keepNext/>
        <w:spacing w:line="360" w:lineRule="auto"/>
        <w:jc w:val="center"/>
      </w:pPr>
      <w:r>
        <w:t>(-) Przemysław Foligowski</w:t>
      </w:r>
    </w:p>
    <w:sectPr w:rsidR="0003028A" w:rsidRPr="0003028A" w:rsidSect="000302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8A" w:rsidRDefault="0003028A">
      <w:r>
        <w:separator/>
      </w:r>
    </w:p>
  </w:endnote>
  <w:endnote w:type="continuationSeparator" w:id="0">
    <w:p w:rsidR="0003028A" w:rsidRDefault="0003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8A" w:rsidRDefault="0003028A">
      <w:r>
        <w:separator/>
      </w:r>
    </w:p>
  </w:footnote>
  <w:footnote w:type="continuationSeparator" w:id="0">
    <w:p w:rsidR="0003028A" w:rsidRDefault="00030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la wyłonienia kandydata na stanowisko dyrektora Szkoły Podstawowej nr 66 im. Marii Skłodowskiej-Curie w Poznaniu, os. Przyjaźni 127."/>
  </w:docVars>
  <w:rsids>
    <w:rsidRoot w:val="0003028A"/>
    <w:rsid w:val="0003028A"/>
    <w:rsid w:val="000607A3"/>
    <w:rsid w:val="001B1D53"/>
    <w:rsid w:val="0022095A"/>
    <w:rsid w:val="002946C5"/>
    <w:rsid w:val="002C29F3"/>
    <w:rsid w:val="00796326"/>
    <w:rsid w:val="00A87E1B"/>
    <w:rsid w:val="00AA04BE"/>
    <w:rsid w:val="00B6534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573E5-AE48-4860-9B74-EC667AD8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591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2019-01-22T10:23:00Z</dcterms:created>
  <dcterms:modified xsi:type="dcterms:W3CDTF">2019-01-22T10:23:00Z</dcterms:modified>
</cp:coreProperties>
</file>