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16358">
        <w:fldChar w:fldCharType="begin"/>
      </w:r>
      <w:r w:rsidR="00716358">
        <w:instrText xml:space="preserve"> DOCVARIABLE  AktNr  \* MERGEFORMAT </w:instrText>
      </w:r>
      <w:r w:rsidR="00716358">
        <w:fldChar w:fldCharType="separate"/>
      </w:r>
      <w:r w:rsidR="00B800AA">
        <w:t>60/2019/P</w:t>
      </w:r>
      <w:r w:rsidR="0071635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800AA">
        <w:rPr>
          <w:b/>
          <w:sz w:val="28"/>
        </w:rPr>
        <w:t>25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16358">
        <w:tc>
          <w:tcPr>
            <w:tcW w:w="1368" w:type="dxa"/>
            <w:shd w:val="clear" w:color="auto" w:fill="auto"/>
          </w:tcPr>
          <w:p w:rsidR="00565809" w:rsidRPr="00716358" w:rsidRDefault="00565809" w:rsidP="00716358">
            <w:pPr>
              <w:spacing w:line="360" w:lineRule="auto"/>
              <w:rPr>
                <w:sz w:val="24"/>
                <w:szCs w:val="24"/>
              </w:rPr>
            </w:pPr>
            <w:r w:rsidRPr="0071635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16358" w:rsidRDefault="00565809" w:rsidP="007163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16358">
              <w:rPr>
                <w:b/>
                <w:sz w:val="24"/>
                <w:szCs w:val="24"/>
              </w:rPr>
              <w:fldChar w:fldCharType="begin"/>
            </w:r>
            <w:r w:rsidRPr="0071635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16358">
              <w:rPr>
                <w:b/>
                <w:sz w:val="24"/>
                <w:szCs w:val="24"/>
              </w:rPr>
              <w:fldChar w:fldCharType="separate"/>
            </w:r>
            <w:r w:rsidR="00B800AA" w:rsidRPr="00716358">
              <w:rPr>
                <w:b/>
                <w:sz w:val="24"/>
                <w:szCs w:val="24"/>
              </w:rPr>
              <w:t xml:space="preserve">nabycia na rzecz Miasta Poznania części nieruchomości gruntowej, zapisanej w księdze wieczystej nr </w:t>
            </w:r>
            <w:r w:rsidR="00782671" w:rsidRPr="00716358">
              <w:rPr>
                <w:b/>
                <w:sz w:val="24"/>
                <w:szCs w:val="24"/>
              </w:rPr>
              <w:t>xxx</w:t>
            </w:r>
            <w:r w:rsidR="00B800AA" w:rsidRPr="00716358">
              <w:rPr>
                <w:b/>
                <w:sz w:val="24"/>
                <w:szCs w:val="24"/>
              </w:rPr>
              <w:t xml:space="preserve">, stanowiącej działkę ewidencyjną nr 5/69, obręb Naramowice, arkusz mapy 04. </w:t>
            </w:r>
            <w:r w:rsidRPr="0071635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00AA" w:rsidP="00B800A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800AA">
        <w:rPr>
          <w:color w:val="000000"/>
          <w:sz w:val="24"/>
        </w:rPr>
        <w:t>Na podstawie art. 30 ust. 1 ustawy z dnia 8 marca 1990 r. o samorządzie gminnym (Dz. U. z</w:t>
      </w:r>
      <w:r w:rsidR="002E637F">
        <w:rPr>
          <w:color w:val="000000"/>
          <w:sz w:val="24"/>
        </w:rPr>
        <w:t> </w:t>
      </w:r>
      <w:r w:rsidRPr="00B800AA">
        <w:rPr>
          <w:color w:val="000000"/>
          <w:sz w:val="24"/>
        </w:rPr>
        <w:t>2018 r. poz. 994, poz. 1000, poz. 1349, poz. 1432)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B800AA" w:rsidRDefault="00B800AA" w:rsidP="00B800AA">
      <w:pPr>
        <w:spacing w:line="360" w:lineRule="auto"/>
        <w:jc w:val="both"/>
        <w:rPr>
          <w:sz w:val="24"/>
        </w:rPr>
      </w:pPr>
    </w:p>
    <w:p w:rsidR="00B800AA" w:rsidRDefault="00B800AA" w:rsidP="00B800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00AA" w:rsidRDefault="00B800AA" w:rsidP="00B800AA">
      <w:pPr>
        <w:keepNext/>
        <w:spacing w:line="360" w:lineRule="auto"/>
        <w:rPr>
          <w:color w:val="000000"/>
          <w:sz w:val="24"/>
        </w:rPr>
      </w:pPr>
    </w:p>
    <w:p w:rsidR="00B800AA" w:rsidRDefault="00B800AA" w:rsidP="00B800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800AA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r w:rsidR="00782671">
        <w:rPr>
          <w:color w:val="000000"/>
          <w:sz w:val="24"/>
          <w:szCs w:val="24"/>
        </w:rPr>
        <w:t>xxx</w:t>
      </w:r>
      <w:r w:rsidRPr="00B800AA">
        <w:rPr>
          <w:color w:val="000000"/>
          <w:sz w:val="24"/>
          <w:szCs w:val="24"/>
        </w:rPr>
        <w:t>, oznaczonej geodezyjnie jako działka ewidencyjna nr 5/69 o</w:t>
      </w:r>
      <w:r w:rsidR="002E637F">
        <w:rPr>
          <w:color w:val="000000"/>
          <w:sz w:val="24"/>
          <w:szCs w:val="24"/>
        </w:rPr>
        <w:t> </w:t>
      </w:r>
      <w:r w:rsidRPr="00B800AA">
        <w:rPr>
          <w:color w:val="000000"/>
          <w:sz w:val="24"/>
          <w:szCs w:val="24"/>
        </w:rPr>
        <w:t>pow. 565 m</w:t>
      </w:r>
      <w:r w:rsidRPr="00B800AA">
        <w:rPr>
          <w:color w:val="000000"/>
          <w:sz w:val="24"/>
          <w:szCs w:val="28"/>
        </w:rPr>
        <w:t>²</w:t>
      </w:r>
      <w:r w:rsidRPr="00B800AA">
        <w:rPr>
          <w:color w:val="000000"/>
          <w:sz w:val="24"/>
          <w:szCs w:val="24"/>
        </w:rPr>
        <w:t xml:space="preserve">, z obrębu Naramowice, arkusz mapy 04. Zgodnie z miejscowym planem zagospodarowania przestrzennego "Morasko-Radojewo-Umultowo cz. Umultowo Wschód cz. A" w Poznaniu wyżej opisana część nieruchomości przeznaczona jest pod drogę publiczną. Nieruchomość stanowi współwłasność p. </w:t>
      </w:r>
      <w:r w:rsidR="00782671">
        <w:rPr>
          <w:color w:val="000000"/>
          <w:sz w:val="24"/>
          <w:szCs w:val="24"/>
        </w:rPr>
        <w:t>xxx</w:t>
      </w:r>
      <w:r w:rsidRPr="00B800AA">
        <w:rPr>
          <w:color w:val="000000"/>
          <w:sz w:val="24"/>
          <w:szCs w:val="24"/>
        </w:rPr>
        <w:t xml:space="preserve">, p. </w:t>
      </w:r>
      <w:r w:rsidR="00782671">
        <w:rPr>
          <w:color w:val="000000"/>
          <w:sz w:val="24"/>
          <w:szCs w:val="24"/>
        </w:rPr>
        <w:t>xxx</w:t>
      </w:r>
      <w:r w:rsidRPr="00B800AA">
        <w:rPr>
          <w:color w:val="000000"/>
          <w:sz w:val="24"/>
          <w:szCs w:val="24"/>
        </w:rPr>
        <w:t xml:space="preserve">, p. </w:t>
      </w:r>
      <w:r w:rsidR="00782671">
        <w:rPr>
          <w:color w:val="000000"/>
          <w:sz w:val="24"/>
          <w:szCs w:val="24"/>
        </w:rPr>
        <w:t>xxx</w:t>
      </w:r>
      <w:r w:rsidRPr="00B800AA">
        <w:rPr>
          <w:color w:val="000000"/>
          <w:sz w:val="24"/>
          <w:szCs w:val="24"/>
        </w:rPr>
        <w:t xml:space="preserve">, p. </w:t>
      </w:r>
      <w:r w:rsidR="00782671">
        <w:rPr>
          <w:color w:val="000000"/>
          <w:sz w:val="24"/>
          <w:szCs w:val="24"/>
        </w:rPr>
        <w:t>xxx</w:t>
      </w:r>
      <w:r w:rsidRPr="00B800AA">
        <w:rPr>
          <w:color w:val="000000"/>
          <w:sz w:val="24"/>
          <w:szCs w:val="24"/>
        </w:rPr>
        <w:t xml:space="preserve">, p. </w:t>
      </w:r>
      <w:r w:rsidR="00782671">
        <w:rPr>
          <w:color w:val="000000"/>
          <w:sz w:val="24"/>
          <w:szCs w:val="24"/>
        </w:rPr>
        <w:t>xxx</w:t>
      </w:r>
      <w:r w:rsidRPr="00B800AA">
        <w:rPr>
          <w:color w:val="000000"/>
          <w:sz w:val="24"/>
          <w:szCs w:val="24"/>
        </w:rPr>
        <w:t xml:space="preserve">, p. </w:t>
      </w:r>
      <w:r w:rsidR="00782671">
        <w:rPr>
          <w:color w:val="000000"/>
          <w:sz w:val="24"/>
          <w:szCs w:val="24"/>
        </w:rPr>
        <w:t>xxx</w:t>
      </w:r>
      <w:r w:rsidRPr="00B800AA">
        <w:rPr>
          <w:color w:val="000000"/>
          <w:sz w:val="24"/>
          <w:szCs w:val="24"/>
        </w:rPr>
        <w:t xml:space="preserve">, pp. </w:t>
      </w:r>
      <w:r w:rsidR="00782671">
        <w:rPr>
          <w:color w:val="000000"/>
          <w:sz w:val="24"/>
          <w:szCs w:val="24"/>
        </w:rPr>
        <w:t>xxx</w:t>
      </w:r>
      <w:r w:rsidRPr="00B800AA">
        <w:rPr>
          <w:color w:val="000000"/>
          <w:sz w:val="24"/>
          <w:szCs w:val="24"/>
        </w:rPr>
        <w:t xml:space="preserve">. Cenę sprzedaży prawa własności części nieruchomości ustala się na kwotę </w:t>
      </w:r>
      <w:r w:rsidR="00782671">
        <w:rPr>
          <w:color w:val="000000"/>
          <w:sz w:val="24"/>
          <w:szCs w:val="24"/>
        </w:rPr>
        <w:t xml:space="preserve">xxx </w:t>
      </w:r>
      <w:r w:rsidRPr="00B800AA">
        <w:rPr>
          <w:color w:val="000000"/>
          <w:sz w:val="24"/>
          <w:szCs w:val="24"/>
        </w:rPr>
        <w:t xml:space="preserve"> zł (słownie: </w:t>
      </w:r>
      <w:r w:rsidR="00782671">
        <w:rPr>
          <w:color w:val="000000"/>
          <w:sz w:val="24"/>
          <w:szCs w:val="24"/>
        </w:rPr>
        <w:t>xxx</w:t>
      </w:r>
      <w:r w:rsidRPr="00B800AA">
        <w:rPr>
          <w:color w:val="000000"/>
          <w:sz w:val="24"/>
          <w:szCs w:val="24"/>
        </w:rPr>
        <w:t>).</w:t>
      </w:r>
    </w:p>
    <w:p w:rsidR="00B800AA" w:rsidRDefault="00B800AA" w:rsidP="00B800AA">
      <w:pPr>
        <w:spacing w:line="360" w:lineRule="auto"/>
        <w:jc w:val="both"/>
        <w:rPr>
          <w:color w:val="000000"/>
          <w:sz w:val="24"/>
        </w:rPr>
      </w:pPr>
    </w:p>
    <w:p w:rsidR="00B800AA" w:rsidRDefault="00B800AA" w:rsidP="00B800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800AA" w:rsidRDefault="00B800AA" w:rsidP="00B800AA">
      <w:pPr>
        <w:keepNext/>
        <w:spacing w:line="360" w:lineRule="auto"/>
        <w:rPr>
          <w:color w:val="000000"/>
          <w:sz w:val="24"/>
        </w:rPr>
      </w:pPr>
    </w:p>
    <w:p w:rsidR="00B800AA" w:rsidRDefault="00B800AA" w:rsidP="00B800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800AA">
        <w:rPr>
          <w:color w:val="000000"/>
          <w:sz w:val="24"/>
          <w:szCs w:val="24"/>
        </w:rPr>
        <w:t>Nabycie opisanego w § 1 prawa własności części nieruchomości może nastąpić pod warunkiem, że nieruchomość ta wolna jest od hipotek.</w:t>
      </w:r>
    </w:p>
    <w:p w:rsidR="00B800AA" w:rsidRDefault="00B800AA" w:rsidP="00B800AA">
      <w:pPr>
        <w:spacing w:line="360" w:lineRule="auto"/>
        <w:jc w:val="both"/>
        <w:rPr>
          <w:color w:val="000000"/>
          <w:sz w:val="24"/>
        </w:rPr>
      </w:pPr>
    </w:p>
    <w:p w:rsidR="00B800AA" w:rsidRDefault="00B800AA" w:rsidP="00B800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00AA" w:rsidRDefault="00B800AA" w:rsidP="00B800AA">
      <w:pPr>
        <w:keepNext/>
        <w:spacing w:line="360" w:lineRule="auto"/>
        <w:rPr>
          <w:color w:val="000000"/>
          <w:sz w:val="24"/>
        </w:rPr>
      </w:pPr>
    </w:p>
    <w:p w:rsidR="00B800AA" w:rsidRDefault="00B800AA" w:rsidP="00B800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B800AA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800AA" w:rsidRDefault="00B800AA" w:rsidP="00B800AA">
      <w:pPr>
        <w:spacing w:line="360" w:lineRule="auto"/>
        <w:jc w:val="both"/>
        <w:rPr>
          <w:color w:val="000000"/>
          <w:sz w:val="24"/>
        </w:rPr>
      </w:pPr>
      <w:bookmarkStart w:id="5" w:name="_GoBack"/>
      <w:bookmarkEnd w:id="5"/>
    </w:p>
    <w:p w:rsidR="00B800AA" w:rsidRDefault="00B800AA" w:rsidP="00B800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00AA" w:rsidRDefault="00B800AA" w:rsidP="00B800AA">
      <w:pPr>
        <w:keepNext/>
        <w:spacing w:line="360" w:lineRule="auto"/>
        <w:rPr>
          <w:color w:val="000000"/>
          <w:sz w:val="24"/>
        </w:rPr>
      </w:pPr>
    </w:p>
    <w:p w:rsidR="00B800AA" w:rsidRDefault="00B800AA" w:rsidP="00B800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00AA">
        <w:rPr>
          <w:color w:val="000000"/>
          <w:sz w:val="24"/>
          <w:szCs w:val="24"/>
        </w:rPr>
        <w:t>Zarządzenie wchodzi w życie z dniem podpisania.</w:t>
      </w:r>
    </w:p>
    <w:p w:rsidR="00B800AA" w:rsidRDefault="00B800AA" w:rsidP="00B800AA">
      <w:pPr>
        <w:spacing w:line="360" w:lineRule="auto"/>
        <w:jc w:val="both"/>
        <w:rPr>
          <w:color w:val="000000"/>
          <w:sz w:val="24"/>
        </w:rPr>
      </w:pPr>
    </w:p>
    <w:p w:rsidR="00B800AA" w:rsidRDefault="00B800AA" w:rsidP="00B800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800AA" w:rsidRDefault="00B800AA" w:rsidP="00B800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800AA" w:rsidRPr="00B800AA" w:rsidRDefault="00B800AA" w:rsidP="00B800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00AA" w:rsidRPr="00B800AA" w:rsidSect="00B800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58" w:rsidRDefault="00716358">
      <w:r>
        <w:separator/>
      </w:r>
    </w:p>
  </w:endnote>
  <w:endnote w:type="continuationSeparator" w:id="0">
    <w:p w:rsidR="00716358" w:rsidRDefault="0071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58" w:rsidRDefault="00716358">
      <w:r>
        <w:separator/>
      </w:r>
    </w:p>
  </w:footnote>
  <w:footnote w:type="continuationSeparator" w:id="0">
    <w:p w:rsidR="00716358" w:rsidRDefault="0071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19r."/>
    <w:docVar w:name="AktNr" w:val="60/2019/P"/>
    <w:docVar w:name="Sprawa" w:val="nabycia na rzecz Miasta Poznania części nieruchomości gruntowej, zapisanej w księdze wieczystej nr PO1P/00033851/4, stanowiącej działkę ewidencyjną nr 5/69, obręb Naramowice, arkusz mapy 04. "/>
  </w:docVars>
  <w:rsids>
    <w:rsidRoot w:val="00B800AA"/>
    <w:rsid w:val="00072485"/>
    <w:rsid w:val="000C07FF"/>
    <w:rsid w:val="000E2E12"/>
    <w:rsid w:val="00167A3B"/>
    <w:rsid w:val="002C4925"/>
    <w:rsid w:val="002E637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6358"/>
    <w:rsid w:val="0078267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00A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3AE47"/>
  <w15:chartTrackingRefBased/>
  <w15:docId w15:val="{23442AB4-9689-4039-A583-9F4E6209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10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2019-01-28T10:28:00Z</dcterms:created>
  <dcterms:modified xsi:type="dcterms:W3CDTF">2019-01-28T10:46:00Z</dcterms:modified>
</cp:coreProperties>
</file>