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30C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0C26">
              <w:rPr>
                <w:b/>
              </w:rPr>
              <w:fldChar w:fldCharType="separate"/>
            </w:r>
            <w:r w:rsidR="00630C26">
              <w:rPr>
                <w:b/>
              </w:rPr>
              <w:t>zarządzenie w sprawie powołania stałej Komisji Inwentaryzacyjnej w 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0C26" w:rsidRDefault="00FA63B5" w:rsidP="00630C26">
      <w:pPr>
        <w:spacing w:line="360" w:lineRule="auto"/>
        <w:jc w:val="both"/>
      </w:pPr>
      <w:bookmarkStart w:id="2" w:name="z1"/>
      <w:bookmarkEnd w:id="2"/>
    </w:p>
    <w:p w:rsidR="00630C26" w:rsidRDefault="00630C26" w:rsidP="00630C26">
      <w:pPr>
        <w:spacing w:line="360" w:lineRule="auto"/>
        <w:jc w:val="both"/>
        <w:rPr>
          <w:color w:val="000000"/>
          <w:szCs w:val="20"/>
        </w:rPr>
      </w:pPr>
      <w:r w:rsidRPr="00630C26">
        <w:rPr>
          <w:color w:val="000000"/>
          <w:szCs w:val="20"/>
        </w:rPr>
        <w:t xml:space="preserve">Zmiana składu Komisji uzasadniona jest zmianami kadrowymi w wydziałach oraz planowaną dłuższą nieobecnością jednego z jej członków.  </w:t>
      </w:r>
    </w:p>
    <w:p w:rsidR="00630C26" w:rsidRDefault="00630C26" w:rsidP="00630C26">
      <w:pPr>
        <w:spacing w:line="360" w:lineRule="auto"/>
        <w:jc w:val="both"/>
      </w:pPr>
    </w:p>
    <w:p w:rsidR="00630C26" w:rsidRDefault="00630C26" w:rsidP="00630C26">
      <w:pPr>
        <w:keepNext/>
        <w:spacing w:line="360" w:lineRule="auto"/>
        <w:jc w:val="center"/>
      </w:pPr>
      <w:r>
        <w:t>DYREKTOR WYDZIAŁU</w:t>
      </w:r>
    </w:p>
    <w:p w:rsidR="00630C26" w:rsidRPr="00630C26" w:rsidRDefault="00630C26" w:rsidP="00630C26">
      <w:pPr>
        <w:keepNext/>
        <w:spacing w:line="360" w:lineRule="auto"/>
        <w:jc w:val="center"/>
      </w:pPr>
      <w:r>
        <w:t>(-) Wojciech Kasprzak</w:t>
      </w:r>
    </w:p>
    <w:sectPr w:rsidR="00630C26" w:rsidRPr="00630C26" w:rsidSect="00630C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26" w:rsidRDefault="00630C26">
      <w:r>
        <w:separator/>
      </w:r>
    </w:p>
  </w:endnote>
  <w:endnote w:type="continuationSeparator" w:id="0">
    <w:p w:rsidR="00630C26" w:rsidRDefault="0063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26" w:rsidRDefault="00630C26">
      <w:r>
        <w:separator/>
      </w:r>
    </w:p>
  </w:footnote>
  <w:footnote w:type="continuationSeparator" w:id="0">
    <w:p w:rsidR="00630C26" w:rsidRDefault="0063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stałej Komisji Inwentaryzacyjnej w Urzędzie Miasta Poznania."/>
  </w:docVars>
  <w:rsids>
    <w:rsidRoot w:val="00630C26"/>
    <w:rsid w:val="000607A3"/>
    <w:rsid w:val="00191992"/>
    <w:rsid w:val="001B1D53"/>
    <w:rsid w:val="00241FCE"/>
    <w:rsid w:val="002946C5"/>
    <w:rsid w:val="002C29F3"/>
    <w:rsid w:val="00630C2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1E856-3564-4BD7-A18B-4C29109D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41</Words>
  <Characters>302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2019-03-01T10:00:00Z</dcterms:created>
  <dcterms:modified xsi:type="dcterms:W3CDTF">2019-03-01T10:00:00Z</dcterms:modified>
</cp:coreProperties>
</file>