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115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158A">
              <w:rPr>
                <w:b/>
              </w:rPr>
              <w:fldChar w:fldCharType="separate"/>
            </w:r>
            <w:r w:rsidR="0021158A">
              <w:rPr>
                <w:b/>
              </w:rPr>
              <w:t>zatwierdzenia konkursu na stanowisko dyrektora Przedszkola nr 189 w Poznaniu, os. Bolesława Śmiałego 105.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158A" w:rsidRDefault="00FA63B5" w:rsidP="0021158A">
      <w:pPr>
        <w:spacing w:line="360" w:lineRule="auto"/>
        <w:jc w:val="both"/>
      </w:pPr>
      <w:bookmarkStart w:id="2" w:name="z1"/>
      <w:bookmarkEnd w:id="2"/>
    </w:p>
    <w:p w:rsidR="0021158A" w:rsidRPr="0021158A" w:rsidRDefault="0021158A" w:rsidP="002115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158A">
        <w:rPr>
          <w:color w:val="000000"/>
        </w:rPr>
        <w:t>W dniu 20 lutego 2019 r. w wyniku postępowania konkursowego na kandydata na stanowisko dyrektora Przedszkola nr 189 w Poznaniu, os. Bolesława Śmiałego 105, została wyłoniona pani Edyta Janowska.</w:t>
      </w:r>
    </w:p>
    <w:p w:rsidR="0021158A" w:rsidRDefault="0021158A" w:rsidP="0021158A">
      <w:pPr>
        <w:spacing w:line="360" w:lineRule="auto"/>
        <w:jc w:val="both"/>
        <w:rPr>
          <w:color w:val="000000"/>
        </w:rPr>
      </w:pPr>
      <w:r w:rsidRPr="0021158A">
        <w:rPr>
          <w:color w:val="000000"/>
        </w:rPr>
        <w:t>W związku z powyższym zaistniała konieczność zatwierdzenia konkursu na stanowisko dyrektora szkoły.</w:t>
      </w:r>
    </w:p>
    <w:p w:rsidR="0021158A" w:rsidRDefault="0021158A" w:rsidP="0021158A">
      <w:pPr>
        <w:spacing w:line="360" w:lineRule="auto"/>
        <w:jc w:val="both"/>
      </w:pPr>
    </w:p>
    <w:p w:rsidR="0021158A" w:rsidRDefault="0021158A" w:rsidP="0021158A">
      <w:pPr>
        <w:keepNext/>
        <w:spacing w:line="360" w:lineRule="auto"/>
        <w:jc w:val="center"/>
      </w:pPr>
      <w:r>
        <w:t>ZASTĘPCA DYREKTORA</w:t>
      </w:r>
    </w:p>
    <w:p w:rsidR="0021158A" w:rsidRPr="0021158A" w:rsidRDefault="0021158A" w:rsidP="0021158A">
      <w:pPr>
        <w:keepNext/>
        <w:spacing w:line="360" w:lineRule="auto"/>
        <w:jc w:val="center"/>
      </w:pPr>
      <w:r>
        <w:t>(-) Wiesław Banaś</w:t>
      </w:r>
    </w:p>
    <w:sectPr w:rsidR="0021158A" w:rsidRPr="0021158A" w:rsidSect="002115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8A" w:rsidRDefault="0021158A">
      <w:r>
        <w:separator/>
      </w:r>
    </w:p>
  </w:endnote>
  <w:endnote w:type="continuationSeparator" w:id="0">
    <w:p w:rsidR="0021158A" w:rsidRDefault="0021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8A" w:rsidRDefault="0021158A">
      <w:r>
        <w:separator/>
      </w:r>
    </w:p>
  </w:footnote>
  <w:footnote w:type="continuationSeparator" w:id="0">
    <w:p w:rsidR="0021158A" w:rsidRDefault="0021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89 w Poznaniu, os. Bolesława Śmiałego 105."/>
  </w:docVars>
  <w:rsids>
    <w:rsidRoot w:val="0021158A"/>
    <w:rsid w:val="000607A3"/>
    <w:rsid w:val="001B1D53"/>
    <w:rsid w:val="0021158A"/>
    <w:rsid w:val="0022095A"/>
    <w:rsid w:val="002946C5"/>
    <w:rsid w:val="002C29F3"/>
    <w:rsid w:val="00796326"/>
    <w:rsid w:val="00A87E1B"/>
    <w:rsid w:val="00AA04BE"/>
    <w:rsid w:val="00BB1A14"/>
    <w:rsid w:val="00F605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98323-CFC3-48DC-AAF4-8B6D9015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443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2019-03-06T10:03:00Z</dcterms:created>
  <dcterms:modified xsi:type="dcterms:W3CDTF">2019-03-06T10:03:00Z</dcterms:modified>
</cp:coreProperties>
</file>