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0007">
          <w:t>256/2019/P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20007">
        <w:rPr>
          <w:b/>
          <w:sz w:val="28"/>
        </w:rPr>
        <w:fldChar w:fldCharType="separate"/>
      </w:r>
      <w:r w:rsidR="00A20007">
        <w:rPr>
          <w:b/>
          <w:sz w:val="28"/>
        </w:rPr>
        <w:t>14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2000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0007">
              <w:rPr>
                <w:b/>
                <w:sz w:val="24"/>
                <w:szCs w:val="24"/>
              </w:rPr>
              <w:fldChar w:fldCharType="separate"/>
            </w:r>
            <w:r w:rsidR="00A20007">
              <w:rPr>
                <w:b/>
                <w:sz w:val="24"/>
                <w:szCs w:val="24"/>
              </w:rPr>
              <w:t>nadania Regulaminu Organizacyjnego Centrum Usług Wspólnych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20007" w:rsidP="00A2000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20007">
        <w:rPr>
          <w:color w:val="000000"/>
          <w:sz w:val="24"/>
        </w:rPr>
        <w:t xml:space="preserve">Na podstawie </w:t>
      </w:r>
      <w:r w:rsidRPr="00A20007">
        <w:rPr>
          <w:color w:val="000000"/>
          <w:sz w:val="24"/>
          <w:szCs w:val="24"/>
        </w:rPr>
        <w:t>§</w:t>
      </w:r>
      <w:r w:rsidRPr="00A20007">
        <w:rPr>
          <w:b/>
          <w:bCs/>
          <w:color w:val="000000"/>
          <w:sz w:val="24"/>
          <w:szCs w:val="24"/>
        </w:rPr>
        <w:t xml:space="preserve"> </w:t>
      </w:r>
      <w:r w:rsidRPr="00A20007">
        <w:rPr>
          <w:color w:val="000000"/>
          <w:sz w:val="24"/>
        </w:rPr>
        <w:t>11 ust. 2 załącznika do uchwały Rady Miasta Poznania Nr LVII/1065/VII/2017 z dnia 21 listopada 2017 roku w sprawie utworzenia Centrum Usług Wspólnych Miasta Poznania oraz nadania mu statutu, zarządza się, co następuje:</w:t>
      </w:r>
    </w:p>
    <w:p w:rsidR="00A20007" w:rsidRDefault="00A20007" w:rsidP="00A20007">
      <w:pPr>
        <w:spacing w:line="360" w:lineRule="auto"/>
        <w:jc w:val="both"/>
        <w:rPr>
          <w:sz w:val="24"/>
        </w:rPr>
      </w:pPr>
    </w:p>
    <w:p w:rsidR="00A20007" w:rsidRDefault="00A20007" w:rsidP="00A200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0007" w:rsidRDefault="00A20007" w:rsidP="00A20007">
      <w:pPr>
        <w:keepNext/>
        <w:spacing w:line="360" w:lineRule="auto"/>
        <w:rPr>
          <w:color w:val="000000"/>
          <w:sz w:val="24"/>
        </w:rPr>
      </w:pPr>
    </w:p>
    <w:p w:rsidR="00A20007" w:rsidRDefault="00A20007" w:rsidP="00A2000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20007">
        <w:rPr>
          <w:color w:val="000000"/>
          <w:sz w:val="24"/>
          <w:szCs w:val="24"/>
        </w:rPr>
        <w:t>Nadaje się Regulamin Organizacyjny Centrum Usług Wspólnych w Poznaniu, stanowiący załącznik do niniejszego zarządzenia.</w:t>
      </w:r>
    </w:p>
    <w:p w:rsidR="00A20007" w:rsidRDefault="00A20007" w:rsidP="00A20007">
      <w:pPr>
        <w:spacing w:line="360" w:lineRule="auto"/>
        <w:jc w:val="both"/>
        <w:rPr>
          <w:color w:val="000000"/>
          <w:sz w:val="24"/>
        </w:rPr>
      </w:pPr>
    </w:p>
    <w:p w:rsidR="00A20007" w:rsidRDefault="00A20007" w:rsidP="00A200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20007" w:rsidRDefault="00A20007" w:rsidP="00A20007">
      <w:pPr>
        <w:keepNext/>
        <w:spacing w:line="360" w:lineRule="auto"/>
        <w:rPr>
          <w:color w:val="000000"/>
          <w:sz w:val="24"/>
        </w:rPr>
      </w:pPr>
    </w:p>
    <w:p w:rsidR="00A20007" w:rsidRDefault="00A20007" w:rsidP="00A2000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0007">
        <w:rPr>
          <w:color w:val="000000"/>
          <w:sz w:val="24"/>
          <w:szCs w:val="24"/>
        </w:rPr>
        <w:t>Wykonanie zarządzenia powierza się Dyrektorowi Centrum Usług Wspólnych w Poznaniu.</w:t>
      </w:r>
    </w:p>
    <w:p w:rsidR="00A20007" w:rsidRDefault="00A20007" w:rsidP="00A20007">
      <w:pPr>
        <w:spacing w:line="360" w:lineRule="auto"/>
        <w:jc w:val="both"/>
        <w:rPr>
          <w:color w:val="000000"/>
          <w:sz w:val="24"/>
        </w:rPr>
      </w:pPr>
    </w:p>
    <w:p w:rsidR="00A20007" w:rsidRDefault="00A20007" w:rsidP="00A200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20007" w:rsidRDefault="00A20007" w:rsidP="00A20007">
      <w:pPr>
        <w:keepNext/>
        <w:spacing w:line="360" w:lineRule="auto"/>
        <w:rPr>
          <w:color w:val="000000"/>
          <w:sz w:val="24"/>
        </w:rPr>
      </w:pPr>
    </w:p>
    <w:p w:rsidR="00A20007" w:rsidRDefault="00A20007" w:rsidP="00A2000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0007">
        <w:rPr>
          <w:color w:val="000000"/>
          <w:sz w:val="24"/>
          <w:szCs w:val="24"/>
        </w:rPr>
        <w:t>Zarządzenie wchodzi w życie z dniem podpisania.</w:t>
      </w:r>
    </w:p>
    <w:p w:rsidR="00A20007" w:rsidRDefault="00A20007" w:rsidP="00A20007">
      <w:pPr>
        <w:spacing w:line="360" w:lineRule="auto"/>
        <w:jc w:val="both"/>
        <w:rPr>
          <w:color w:val="000000"/>
          <w:sz w:val="24"/>
        </w:rPr>
      </w:pPr>
    </w:p>
    <w:p w:rsidR="00A20007" w:rsidRDefault="00A20007" w:rsidP="00A200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20007" w:rsidRDefault="00A20007" w:rsidP="00A200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20007" w:rsidRPr="00A20007" w:rsidRDefault="00A20007" w:rsidP="00A200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20007" w:rsidRPr="00A20007" w:rsidSect="00A2000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007" w:rsidRDefault="00A20007">
      <w:r>
        <w:separator/>
      </w:r>
    </w:p>
  </w:endnote>
  <w:endnote w:type="continuationSeparator" w:id="0">
    <w:p w:rsidR="00A20007" w:rsidRDefault="00A2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007" w:rsidRDefault="00A20007">
      <w:r>
        <w:separator/>
      </w:r>
    </w:p>
  </w:footnote>
  <w:footnote w:type="continuationSeparator" w:id="0">
    <w:p w:rsidR="00A20007" w:rsidRDefault="00A20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rca 2019r."/>
    <w:docVar w:name="AktNr" w:val="256/2019/P"/>
    <w:docVar w:name="Sprawa" w:val="nadania Regulaminu Organizacyjnego Centrum Usług Wspólnych w Poznaniu."/>
  </w:docVars>
  <w:rsids>
    <w:rsidRoot w:val="00A2000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0007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39E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C89E6-2906-41D6-9571-C24621A8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105</Words>
  <Characters>626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2019-03-14T14:11:00Z</dcterms:created>
  <dcterms:modified xsi:type="dcterms:W3CDTF">2019-03-14T14:11:00Z</dcterms:modified>
</cp:coreProperties>
</file>