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7F25">
          <w:t>341/2019/P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47F25">
        <w:rPr>
          <w:b/>
          <w:sz w:val="28"/>
        </w:rPr>
        <w:fldChar w:fldCharType="separate"/>
      </w:r>
      <w:r w:rsidR="00747F25">
        <w:rPr>
          <w:b/>
          <w:sz w:val="28"/>
        </w:rPr>
        <w:t>5 kwietnia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7F25">
              <w:rPr>
                <w:b/>
                <w:sz w:val="24"/>
                <w:szCs w:val="24"/>
              </w:rPr>
              <w:fldChar w:fldCharType="separate"/>
            </w:r>
            <w:r w:rsidR="00747F25">
              <w:rPr>
                <w:b/>
                <w:sz w:val="24"/>
                <w:szCs w:val="24"/>
              </w:rPr>
              <w:t>zarządzenie w sprawie powołania Zespołu ds. Rezerwatu Żurawiniec.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47F25" w:rsidP="00747F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7F25">
        <w:rPr>
          <w:color w:val="000000"/>
          <w:sz w:val="24"/>
        </w:rPr>
        <w:t xml:space="preserve">Na podstawie </w:t>
      </w:r>
      <w:r w:rsidRPr="00747F25">
        <w:rPr>
          <w:color w:val="000000"/>
          <w:sz w:val="24"/>
          <w:szCs w:val="24"/>
        </w:rPr>
        <w:t>art. 30 ust. 1 ustawy z dnia 8 marca 1990 r. o samorządzie gminnym (t.j. Dz. U. z 2018 r. poz. 994 ze zmianami)</w:t>
      </w:r>
      <w:r w:rsidRPr="00747F25">
        <w:rPr>
          <w:color w:val="000000"/>
          <w:sz w:val="24"/>
        </w:rPr>
        <w:t xml:space="preserve"> zarządza się, co następuje:</w:t>
      </w:r>
    </w:p>
    <w:p w:rsidR="00747F25" w:rsidRDefault="00747F25" w:rsidP="00747F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47F25" w:rsidRDefault="00747F25" w:rsidP="00747F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7F25" w:rsidRDefault="00747F25" w:rsidP="00747F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7F25">
        <w:rPr>
          <w:color w:val="000000"/>
          <w:sz w:val="24"/>
          <w:szCs w:val="24"/>
        </w:rPr>
        <w:t xml:space="preserve">W zarządzeniu Nr 551/2018/P Prezydenta Miasta Poznania z dnia 30 lipca 2018 r. w sprawie powołania Zespołu ds. Rezerwatu Żurawiniec zmienia się § 1, który otrzymuje brzmienie: 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 xml:space="preserve">„Pod patronatem Zastępcy Prezydenta Miasta Poznania pani Katarzyny Kierzek-Koperskiej powołuje się Zespół zadaniowy ds. Rezerwatu Żurawiniec, w następującym składzie: 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1) mgr inż. Mieczysław Broński – Dyrektor Zakładu Lasów Poznańskich –</w:t>
      </w:r>
      <w:r w:rsidR="00920189">
        <w:rPr>
          <w:color w:val="000000"/>
          <w:sz w:val="24"/>
          <w:szCs w:val="24"/>
        </w:rPr>
        <w:t> </w:t>
      </w:r>
      <w:r w:rsidRPr="00747F25">
        <w:rPr>
          <w:color w:val="000000"/>
          <w:sz w:val="24"/>
          <w:szCs w:val="24"/>
        </w:rPr>
        <w:t>Przewodniczący Zespołu;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2)  prof. dr hab. Wojciech Tschuschke – Dyrektor Instytutu Budownictwa i Geoinżynierii, Wydział Inżynierii Środowiska i Gospodarki Przestrzennej, Uniwersytet Przyrodniczy w Poznaniu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3) dr hab. Mariusz Sojka, prof. UPP – Dyrektor Instytutu Melioracji Kształtowania Środowiska i Geodezji, Wydział Inżynierii Środowiska i Gospodarki Przestrzennej, Uniwersytet Przyrodniczy w Poznaniu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4) dr hab. Tomasz Kałuża, prof. UPP – Kierownik Katedry Inżynierii Wodnej i Sanitarnej, Wydział Inżynierii Środowiska i Gospodarki Przestrzennej, Uniwersytet Przyrodniczy w Poznaniu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5) prof. dr hab. Piotr Łakomy – Dziekan Wydziału Leśnego, Katedra Fitopatologii Leśnej, Wydział Leśny, Uniwersytet Przyrodniczy w Poznaniu 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6) prof. dr hab. Maciej Skorupski – Kierownik Katedry Ochrony Lasu i Środowiska Przyrodniczego, Wydział Leśny, Uniwersytet Przyrodniczy w Poznaniu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lastRenderedPageBreak/>
        <w:t>7) prof. dr hab. Andrzej Czerniak – Kierownik Katedry Inżynierii Leśnej, Wydział Leśny, Uniwersytet Przyrodniczy w Poznaniu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8) dr inż. Sylwester Grajewski – Katedra Inżynierii Leśnej, Wydział Leśny, Uniwersytet Przyrodniczy w Poznaniu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9) dr hab. Dorota Wrońska-Pilarek, prof. UPP – Katedra Botaniki Leśnej, Wydział Leśny, Uniwersytet Przyrodniczy w Poznaniu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10) dr hab. Andrzej Mazur – Kierownik Katedry Entomologii Leśnej, Wydział Leśny, Uniwersytet Przyrodniczy w Poznaniu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11) dr inż. Paweł Strzeliński – Kierownik Pracowni SIP i Fotogrametrii, Katedra Urządzania Lasu, Wydział Leśny, Uniwersytet Przyrodniczy w Poznaniu – zastępca przewodniczącego;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12) prof. dr hab. Piotr Tryjanowski – Dyrektor Instytutu Zoologii, Wydział Medycyny Weterynaryjnej i Nauk o Zwierzętach, Uniwersytet Przyrodniczy w Poznaniu –</w:t>
      </w:r>
      <w:r w:rsidR="00920189">
        <w:rPr>
          <w:color w:val="000000"/>
          <w:sz w:val="24"/>
          <w:szCs w:val="24"/>
        </w:rPr>
        <w:t> </w:t>
      </w:r>
      <w:r w:rsidRPr="00747F25">
        <w:rPr>
          <w:color w:val="000000"/>
          <w:sz w:val="24"/>
          <w:szCs w:val="24"/>
        </w:rPr>
        <w:t>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13) prof. dr hab. Piotr Goliński – Kierownik Katedry Chemii, Wydział Technologii Drewna, Uniwersytet Przyrodniczy w Poznaniu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14) dr hab. Roman Jaszczak, prof. UPP – Kierownik Katedry Urządzania Lasu, Uniwersytet Przyrodniczy w Poznaniu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15) dr hab. Andrzej Jagodziński, prof. ID PAN – Dyrektor Instytutu Dendrologii PAN w</w:t>
      </w:r>
      <w:r w:rsidR="00920189">
        <w:rPr>
          <w:color w:val="000000"/>
          <w:sz w:val="24"/>
          <w:szCs w:val="24"/>
        </w:rPr>
        <w:t> </w:t>
      </w:r>
      <w:r w:rsidRPr="00747F25">
        <w:rPr>
          <w:color w:val="000000"/>
          <w:sz w:val="24"/>
          <w:szCs w:val="24"/>
        </w:rPr>
        <w:t>Kórniku, Pracownia Ekologii, Instytut Dendrologii PAN w Kórniku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16) mgr Leszek Kurek – Zastępca Dyrektora Zakładu Lasów Poznańskich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 xml:space="preserve">17) dr Piotr Szczepanowski – Zastępca Dyrektora Wydziału Kształtowania i Ochrony Środowiska Urzędu Miasta Poznania – członek; 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 xml:space="preserve">18) dr Jerzy Ptaszyk – członek; 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 xml:space="preserve">19) prof. dr hab. Mirosław Makohonienko – Kierownik Zakładu Geologii i Paleogeografii Czwartorzędu, Wydział Nauk Geograficznych i Geologicznych, Uniwersytet Adama Mickiewicza – członek; 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20) dr Piotr Hermanowski – Zakład Hydrologii i Ochrony Wód, Wydział Nauk Geograficznych i Geologicznych, Uniwersytet Adama Mickiewicza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21) dr Grzegorz Kowalewski – Zakład Biogeografii i Paleoekologii, Wydział Nauk Geograficznych i Geologicznych, Uniwersytet Adama Mickiewicza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22) prof. zw. dr hab. Ryszard Gołdyn – Zakład Ochrony Wód, Wydział Biologii, Uniwersytet Adama Mickiewicza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lastRenderedPageBreak/>
        <w:t>23) dr hab. Piotr Klimaszyk, prof. UAM – Kierownik Zakładu Ochrony Wód, Wydział Biologii, Uniwersytet Adama Mickiewicza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24) dr hab. Łukasz Kaczmarek, prof. UAM – Zakład Taksonomii i Ekologii Zwierząt, Wydział Biologii, Uniwersytet Adama Mickiewicza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25) prof. dr  hab. Justyna Wiland-Szymańska – Dyrektor Ogrodu Botanicznego, Uniwersytet Adama Mickiewicza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26) Michał Kucharski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27) Eleonora Mikołajczyk-Winiarska – Rada Osiedla Naramowice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28) Elżbieta Skrzypczyńska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29) Anna Wachowska-Kucharska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30)  Paweł Sowa – inicjator powstania terenów rekreacyjnych w ramach Poznańskiego Budżetu Obywatelskiego przy Rezerwacie Żurawiniec – członek;</w:t>
      </w:r>
    </w:p>
    <w:p w:rsidR="00747F25" w:rsidRPr="00747F25" w:rsidRDefault="00747F25" w:rsidP="00747F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31) mgr inż. Henryk Borowski – ekspert społeczny – członek;</w:t>
      </w:r>
    </w:p>
    <w:p w:rsidR="00747F25" w:rsidRDefault="00747F25" w:rsidP="00747F2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F25">
        <w:rPr>
          <w:color w:val="000000"/>
          <w:sz w:val="24"/>
          <w:szCs w:val="24"/>
        </w:rPr>
        <w:t>32) dr inż. Magdalena Mühle – Zakład Lasów Poznańskich – członek.</w:t>
      </w:r>
    </w:p>
    <w:p w:rsidR="00747F25" w:rsidRDefault="00747F25" w:rsidP="00747F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7F25" w:rsidRDefault="00747F25" w:rsidP="00747F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7F25" w:rsidRDefault="00747F25" w:rsidP="00747F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7F25" w:rsidRDefault="00747F25" w:rsidP="00747F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7F25">
        <w:rPr>
          <w:color w:val="000000"/>
          <w:sz w:val="24"/>
          <w:szCs w:val="24"/>
        </w:rPr>
        <w:t>Wykonanie zarządzenia powierza się Dyrektorowi Zakładu Lasów Poznańskich.</w:t>
      </w:r>
    </w:p>
    <w:p w:rsidR="00747F25" w:rsidRDefault="00747F25" w:rsidP="00747F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7F25" w:rsidRDefault="00747F25" w:rsidP="00747F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7F25" w:rsidRDefault="00747F25" w:rsidP="00747F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7F25" w:rsidRDefault="00747F25" w:rsidP="00747F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7F25">
        <w:rPr>
          <w:color w:val="000000"/>
          <w:sz w:val="24"/>
          <w:szCs w:val="24"/>
        </w:rPr>
        <w:t>Zarządzenie wchodzi w życie z dniem podpisania.</w:t>
      </w:r>
    </w:p>
    <w:p w:rsidR="00747F25" w:rsidRDefault="00747F25" w:rsidP="00747F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7F25" w:rsidRDefault="00747F25" w:rsidP="00747F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47F25" w:rsidRPr="00747F25" w:rsidRDefault="00747F25" w:rsidP="00747F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47F25" w:rsidRPr="00747F25" w:rsidSect="00747F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25" w:rsidRDefault="00747F25">
      <w:r>
        <w:separator/>
      </w:r>
    </w:p>
  </w:endnote>
  <w:endnote w:type="continuationSeparator" w:id="0">
    <w:p w:rsidR="00747F25" w:rsidRDefault="0074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25" w:rsidRDefault="00747F25">
      <w:r>
        <w:separator/>
      </w:r>
    </w:p>
  </w:footnote>
  <w:footnote w:type="continuationSeparator" w:id="0">
    <w:p w:rsidR="00747F25" w:rsidRDefault="0074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19r."/>
    <w:docVar w:name="AktNr" w:val="341/2019/P"/>
    <w:docVar w:name="Sprawa" w:val="zarządzenie w sprawie powołania Zespołu ds. Rezerwatu Żurawiniec."/>
  </w:docVars>
  <w:rsids>
    <w:rsidRoot w:val="00747F2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47F25"/>
    <w:rsid w:val="00760F01"/>
    <w:rsid w:val="00853287"/>
    <w:rsid w:val="00860838"/>
    <w:rsid w:val="0092018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F227E-D0D1-4A6F-8719-2A63104D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634</Words>
  <Characters>4296</Characters>
  <Application>Microsoft Office Word</Application>
  <DocSecurity>0</DocSecurity>
  <Lines>97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2019-04-08T06:55:00Z</dcterms:created>
  <dcterms:modified xsi:type="dcterms:W3CDTF">2019-04-08T06:55:00Z</dcterms:modified>
</cp:coreProperties>
</file>