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3B" w:rsidRDefault="00BD323B" w:rsidP="00104736">
      <w:pPr>
        <w:jc w:val="right"/>
      </w:pPr>
      <w:r>
        <w:t xml:space="preserve">Załącznik do zarządzenia Nr </w:t>
      </w:r>
      <w:r w:rsidR="00F966D8">
        <w:t>379/2019/P</w:t>
      </w:r>
    </w:p>
    <w:p w:rsidR="00F966D8" w:rsidRDefault="00F966D8" w:rsidP="00104736">
      <w:pPr>
        <w:jc w:val="right"/>
      </w:pPr>
      <w:r>
        <w:t>z dnia 18 kwietnia 2019 r.</w:t>
      </w:r>
    </w:p>
    <w:p w:rsidR="00BD323B" w:rsidRDefault="00F966D8" w:rsidP="00104736">
      <w:pPr>
        <w:jc w:val="right"/>
      </w:pPr>
      <w:r>
        <w:t xml:space="preserve"> </w:t>
      </w:r>
      <w:bookmarkStart w:id="0" w:name="_GoBack"/>
      <w:bookmarkEnd w:id="0"/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BD323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D323B" w:rsidRDefault="00BD323B" w:rsidP="00472200">
            <w:pPr>
              <w:jc w:val="both"/>
            </w:pPr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D323B" w:rsidRDefault="00BD323B" w:rsidP="00472200">
            <w:pPr>
              <w:jc w:val="both"/>
            </w:pPr>
            <w:r>
              <w:rPr>
                <w:b/>
                <w:bCs/>
              </w:rPr>
              <w:t xml:space="preserve">Otwarty konkurs ofert na wspieranie realizacji zadań Miasta Poznania </w:t>
            </w:r>
            <w:r>
              <w:rPr>
                <w:b/>
                <w:bCs/>
              </w:rPr>
              <w:br/>
              <w:t xml:space="preserve">w obszarze przeciwdziałania uzależnieniom i patologiom społecznym </w:t>
            </w:r>
            <w:r>
              <w:rPr>
                <w:b/>
                <w:bCs/>
              </w:rPr>
              <w:br/>
              <w:t>w 2019 roku</w:t>
            </w:r>
          </w:p>
        </w:tc>
      </w:tr>
      <w:tr w:rsidR="00BD323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D323B" w:rsidRDefault="00BD323B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D323B" w:rsidRDefault="00BD323B">
            <w:r>
              <w:t>Miasto Poznań, Wydział Zdrowia i Spraw Społecznych</w:t>
            </w:r>
          </w:p>
        </w:tc>
      </w:tr>
      <w:tr w:rsidR="00BD323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D323B" w:rsidRDefault="00BD323B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D323B" w:rsidRDefault="00BD323B">
            <w:r>
              <w:t xml:space="preserve">15.05.2019 - 15.09.2019 </w:t>
            </w:r>
          </w:p>
        </w:tc>
      </w:tr>
      <w:tr w:rsidR="00BD323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D323B" w:rsidRDefault="00BD323B">
            <w: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D323B" w:rsidRDefault="00BD323B">
            <w:r>
              <w:t>449 690,00 zł</w:t>
            </w:r>
          </w:p>
        </w:tc>
      </w:tr>
    </w:tbl>
    <w:p w:rsidR="00BD323B" w:rsidRDefault="00BD323B">
      <w:pPr>
        <w:pStyle w:val="Heading1"/>
        <w:jc w:val="center"/>
      </w:pPr>
      <w:r>
        <w:t>Rozstrzygnięcie konkursu</w:t>
      </w:r>
    </w:p>
    <w:p w:rsidR="00BD323B" w:rsidRDefault="00BD323B">
      <w:pPr>
        <w:spacing w:after="100"/>
        <w:jc w:val="center"/>
      </w:pPr>
      <w: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  <w:jc w:val="center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  <w:jc w:val="center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  <w:jc w:val="center"/>
            </w:pPr>
            <w:r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  <w:jc w:val="center"/>
            </w:pPr>
            <w:r>
              <w:rPr>
                <w:b/>
                <w:bCs/>
              </w:rPr>
              <w:t>Ocena merytoryczna/</w:t>
            </w:r>
            <w:r>
              <w:rPr>
                <w:b/>
                <w:bCs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  <w:jc w:val="center"/>
            </w:pPr>
            <w:r>
              <w:rPr>
                <w:b/>
                <w:bCs/>
              </w:rPr>
              <w:t>Kwota dofinansowania</w:t>
            </w:r>
          </w:p>
        </w:tc>
      </w:tr>
      <w:tr w:rsidR="00BD323B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  <w:jc w:val="center"/>
              <w:rPr>
                <w:b/>
                <w:bCs/>
              </w:rPr>
            </w:pPr>
            <w:r>
              <w:t xml:space="preserve">Organizacja wypoczynku letniego dla dzieci i młodzieży z rodzin z problemem alkoholowym z elementami profilaktyki uzależnień, przeciwdziałania przemocy oraz terapii wspomagającej rozwój dziecka (kolonie, półkolonie, obozy)" – </w:t>
            </w:r>
            <w:r>
              <w:rPr>
                <w:b/>
                <w:bCs/>
              </w:rPr>
              <w:t>dla placówek wsparcia dziennego (świetlice socjoterapeutyczne)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"Po sąsiedzku"</w:t>
            </w:r>
            <w:r>
              <w:br/>
              <w:t xml:space="preserve"> Stowarzyszenie na Rzecz Społeczności Lokalnej "Razem Na Głównej"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6 980,00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81,00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6 980,00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"Lato Tulipanków"</w:t>
            </w:r>
            <w:r>
              <w:br/>
              <w:t xml:space="preserve"> Polski Komitet Pomocy Społecznej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21 600,00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77,80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21 600,00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Pr="00472200" w:rsidRDefault="00BD323B" w:rsidP="0004136E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Obóz sportowy nad jeziorem – organizacja wypoczynku letniego dla dzieci i młodzieży z rodzin z problemem alkoholowym z Oratorium TĘCZA i Oratorium METANOIA</w:t>
            </w:r>
            <w:r>
              <w:br/>
              <w:t xml:space="preserve"> Caritas Poznańska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18 320,00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74,40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18 320,00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</w:pPr>
            <w: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Wypoczynek letni z AMICI</w:t>
            </w:r>
            <w:r>
              <w:br/>
              <w:t xml:space="preserve"> Stowarzyszenie Pomocy Dzieciom i Rodzinom "Amici"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49 760,00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72,40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49 760,00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</w:pPr>
            <w: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"Malowanie świata - Wakacje 2019</w:t>
            </w:r>
            <w:r>
              <w:br/>
              <w:t xml:space="preserve"> "SZANSA FUNDACJA </w:t>
            </w:r>
            <w:r>
              <w:br/>
              <w:t>W POZNANIU"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13 830,00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72,00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13 830,00 zł</w:t>
            </w:r>
          </w:p>
        </w:tc>
      </w:tr>
      <w:tr w:rsidR="00BD323B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9D611A">
            <w:pPr>
              <w:spacing w:after="40"/>
              <w:jc w:val="center"/>
            </w:pPr>
            <w:r>
              <w:t xml:space="preserve">Organizacja wypoczynku letniego dla dzieci i młodzieży z rodzin z problemem alkoholowym z elementami profilaktyki uzależnień, przeciwdziałania przemocy oraz terapii wspomagającej </w:t>
            </w:r>
            <w:r>
              <w:br/>
              <w:t>rozwój dziecka (kolonie, półkolonie, obozy)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Salezjańskie Lato</w:t>
            </w:r>
            <w:r>
              <w:br/>
              <w:t xml:space="preserve"> Parafia Rzymskokatolicka pw. św. Jana Bosko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19 350,00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77,40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19 350,00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 xml:space="preserve">Realizacja programu profilaktycznego dla dzieci </w:t>
            </w:r>
            <w:r>
              <w:rPr>
                <w:b/>
                <w:bCs/>
              </w:rPr>
              <w:br/>
              <w:t xml:space="preserve">i młodzieży połączonego </w:t>
            </w:r>
            <w:r>
              <w:rPr>
                <w:b/>
                <w:bCs/>
              </w:rPr>
              <w:br/>
              <w:t>z organizacją wypoczynku letniego</w:t>
            </w:r>
            <w:r>
              <w:br/>
              <w:t xml:space="preserve"> Fundacja „Nie wykluczaj mnie”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25 850,00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76,00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25 850,00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Pr="00472200" w:rsidRDefault="00BD323B" w:rsidP="0004136E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 Kolonia Zdrowe Szczęśliwe Wakacje – Poznajemy Siebie </w:t>
            </w:r>
            <w:r>
              <w:rPr>
                <w:b/>
                <w:bCs/>
              </w:rPr>
              <w:br/>
              <w:t>i Kraj</w:t>
            </w:r>
            <w:r>
              <w:br/>
              <w:t xml:space="preserve"> Poznańskie Stowarzyszenie Abstynentów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48 600,00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75,80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48 600,00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Letnie półkolonie "Księga Miasta Poznania"</w:t>
            </w:r>
            <w:r>
              <w:br/>
            </w:r>
            <w:r>
              <w:lastRenderedPageBreak/>
              <w:t xml:space="preserve"> Fundacja Ewy Johansen "Talent"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lastRenderedPageBreak/>
              <w:t>46 720,00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73,20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46 720,00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Aktywne wakacje zaWiRowanych</w:t>
            </w:r>
            <w:r>
              <w:br/>
              <w:t xml:space="preserve"> FUNDACJA WSPARCIE </w:t>
            </w:r>
            <w:r>
              <w:br/>
              <w:t>I ROZWÓJ ZAWIROWANYM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4 547,80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71,40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4 547,80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Wakacje poza bramą</w:t>
            </w:r>
            <w:r>
              <w:br/>
              <w:t xml:space="preserve"> Grupa Animacji Społecznej "Rezerwat"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16 360,00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68,40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16 360,00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Profilaktyka z pasją</w:t>
            </w:r>
            <w:r>
              <w:br/>
              <w:t xml:space="preserve"> "SZANSA FUNDACJA </w:t>
            </w:r>
            <w:r>
              <w:br/>
              <w:t>W POZNANIU"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23 000,00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67,80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23 000,00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 xml:space="preserve">Kolonia letnia „Żyj zdrowo, bezpiecznie i aktywnie” </w:t>
            </w:r>
            <w:r>
              <w:rPr>
                <w:b/>
                <w:bCs/>
              </w:rPr>
              <w:br/>
              <w:t>z elementami edukacji przeciwuzależnieniowej, zdrowotnej i przeciwdziałającej przemocy</w:t>
            </w:r>
            <w:r>
              <w:br/>
              <w:t xml:space="preserve"> Fundacja "Współpraca"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21 025,50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  <w:r>
              <w:br/>
              <w:t>60,80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21 025,50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</w:pPr>
            <w: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</w:pPr>
            <w:r>
              <w:rPr>
                <w:b/>
                <w:bCs/>
              </w:rPr>
              <w:t xml:space="preserve">Kolonia letnia „Żyj zdrowo” </w:t>
            </w:r>
            <w:r>
              <w:rPr>
                <w:b/>
                <w:bCs/>
              </w:rPr>
              <w:br/>
              <w:t>z elementami profilaktyki zdrowotnej i sportowej</w:t>
            </w:r>
            <w:r>
              <w:br/>
              <w:t xml:space="preserve"> Fundacja "Współpraca"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</w:pPr>
            <w:r>
              <w:t>22 725,50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  <w:jc w:val="center"/>
            </w:pPr>
            <w:r>
              <w:t>Pozytywna</w:t>
            </w:r>
            <w:r>
              <w:br/>
              <w:t>58,20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>
            <w:pPr>
              <w:spacing w:after="40"/>
            </w:pPr>
            <w:r>
              <w:t>22 725,50 zł</w:t>
            </w:r>
          </w:p>
        </w:tc>
      </w:tr>
      <w:tr w:rsidR="00BD323B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rPr>
                <w:b/>
                <w:bCs/>
              </w:rPr>
              <w:t>Wakacyjna przygoda</w:t>
            </w:r>
            <w:r>
              <w:br/>
              <w:t xml:space="preserve"> Stowarzyszenie Przyjaciół SP77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14 593,60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  <w:jc w:val="center"/>
            </w:pPr>
            <w:r>
              <w:t>Negatywna</w:t>
            </w:r>
            <w:r>
              <w:br/>
              <w:t>48,40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D323B" w:rsidRDefault="00BD323B" w:rsidP="0004136E">
            <w:pPr>
              <w:spacing w:after="40"/>
            </w:pPr>
            <w:r>
              <w:t>0,00 zł</w:t>
            </w:r>
          </w:p>
        </w:tc>
      </w:tr>
    </w:tbl>
    <w:p w:rsidR="00BD323B" w:rsidRDefault="00BD323B">
      <w:pPr>
        <w:spacing w:after="100"/>
      </w:pPr>
      <w:r>
        <w:t>Data wygenerowania dokumentu: 12 kwietnia 2019 roku</w:t>
      </w:r>
    </w:p>
    <w:sectPr w:rsidR="00BD323B" w:rsidSect="00865862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17" w:rsidRDefault="00437217">
      <w:r>
        <w:separator/>
      </w:r>
    </w:p>
  </w:endnote>
  <w:endnote w:type="continuationSeparator" w:id="0">
    <w:p w:rsidR="00437217" w:rsidRDefault="0043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3B" w:rsidRDefault="00BD323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437217">
      <w:rPr>
        <w:noProof/>
      </w:rPr>
      <w:fldChar w:fldCharType="begin"/>
    </w:r>
    <w:r w:rsidR="00437217">
      <w:rPr>
        <w:noProof/>
      </w:rPr>
      <w:instrText>PAGE</w:instrText>
    </w:r>
    <w:r w:rsidR="00437217">
      <w:rPr>
        <w:noProof/>
      </w:rPr>
      <w:fldChar w:fldCharType="separate"/>
    </w:r>
    <w:r w:rsidR="00F966D8">
      <w:rPr>
        <w:noProof/>
      </w:rPr>
      <w:t>2</w:t>
    </w:r>
    <w:r w:rsidR="0043721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3B" w:rsidRDefault="00BD323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437217">
      <w:rPr>
        <w:noProof/>
      </w:rPr>
      <w:fldChar w:fldCharType="begin"/>
    </w:r>
    <w:r w:rsidR="00437217">
      <w:rPr>
        <w:noProof/>
      </w:rPr>
      <w:instrText>PAGE</w:instrText>
    </w:r>
    <w:r w:rsidR="00437217">
      <w:rPr>
        <w:noProof/>
      </w:rPr>
      <w:fldChar w:fldCharType="separate"/>
    </w:r>
    <w:r w:rsidR="00F966D8">
      <w:rPr>
        <w:noProof/>
      </w:rPr>
      <w:t>1</w:t>
    </w:r>
    <w:r w:rsidR="004372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17" w:rsidRDefault="00437217">
      <w:r>
        <w:separator/>
      </w:r>
    </w:p>
  </w:footnote>
  <w:footnote w:type="continuationSeparator" w:id="0">
    <w:p w:rsidR="00437217" w:rsidRDefault="0043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1A"/>
    <w:rsid w:val="0004136E"/>
    <w:rsid w:val="00104736"/>
    <w:rsid w:val="00157CF1"/>
    <w:rsid w:val="001E6DFF"/>
    <w:rsid w:val="00437217"/>
    <w:rsid w:val="00472200"/>
    <w:rsid w:val="00485770"/>
    <w:rsid w:val="004B0F8E"/>
    <w:rsid w:val="004B5A48"/>
    <w:rsid w:val="006A7E92"/>
    <w:rsid w:val="007D7878"/>
    <w:rsid w:val="007F08C7"/>
    <w:rsid w:val="00865862"/>
    <w:rsid w:val="009D611A"/>
    <w:rsid w:val="00AA5BC9"/>
    <w:rsid w:val="00BD323B"/>
    <w:rsid w:val="00C548CE"/>
    <w:rsid w:val="00CF1C02"/>
    <w:rsid w:val="00D57165"/>
    <w:rsid w:val="00F966D8"/>
    <w:rsid w:val="00FD273E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56E43"/>
  <w15:docId w15:val="{2F7AF257-F219-4EEF-85DD-5E23B5D6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862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865862"/>
  </w:style>
  <w:style w:type="paragraph" w:customStyle="1" w:styleId="Heading1">
    <w:name w:val="Heading1"/>
    <w:basedOn w:val="Normalny"/>
    <w:uiPriority w:val="99"/>
    <w:rsid w:val="00865862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865862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865862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865862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865862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865862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865862"/>
    <w:pPr>
      <w:outlineLvl w:val="6"/>
    </w:pPr>
  </w:style>
  <w:style w:type="paragraph" w:customStyle="1" w:styleId="Heading8">
    <w:name w:val="Heading8"/>
    <w:basedOn w:val="Heading7"/>
    <w:uiPriority w:val="99"/>
    <w:rsid w:val="00865862"/>
    <w:pPr>
      <w:outlineLvl w:val="7"/>
    </w:pPr>
  </w:style>
  <w:style w:type="paragraph" w:customStyle="1" w:styleId="Heading9">
    <w:name w:val="Heading9"/>
    <w:basedOn w:val="Heading8"/>
    <w:uiPriority w:val="99"/>
    <w:rsid w:val="00865862"/>
    <w:pPr>
      <w:outlineLvl w:val="8"/>
    </w:pPr>
  </w:style>
  <w:style w:type="paragraph" w:styleId="Lista">
    <w:name w:val="List"/>
    <w:basedOn w:val="Normalny"/>
    <w:uiPriority w:val="99"/>
    <w:rsid w:val="00865862"/>
  </w:style>
  <w:style w:type="paragraph" w:customStyle="1" w:styleId="Footnote">
    <w:name w:val="Footnote"/>
    <w:basedOn w:val="Normalny"/>
    <w:uiPriority w:val="99"/>
    <w:rsid w:val="00865862"/>
  </w:style>
  <w:style w:type="paragraph" w:styleId="Nagwek">
    <w:name w:val="header"/>
    <w:basedOn w:val="Normalny"/>
    <w:link w:val="NagwekZnak"/>
    <w:uiPriority w:val="99"/>
    <w:rsid w:val="00865862"/>
  </w:style>
  <w:style w:type="character" w:customStyle="1" w:styleId="NagwekZnak">
    <w:name w:val="Nagłówek Znak"/>
    <w:basedOn w:val="Domylnaczcionkaakapitu"/>
    <w:link w:val="Nagwek"/>
    <w:uiPriority w:val="99"/>
    <w:semiHidden/>
    <w:rsid w:val="00865862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865862"/>
  </w:style>
  <w:style w:type="character" w:customStyle="1" w:styleId="StopkaZnak">
    <w:name w:val="Stopka Znak"/>
    <w:basedOn w:val="Domylnaczcionkaakapitu"/>
    <w:link w:val="Stopka"/>
    <w:uiPriority w:val="99"/>
    <w:semiHidden/>
    <w:rsid w:val="00865862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sid w:val="00865862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865862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865862"/>
    <w:rPr>
      <w:b/>
      <w:bCs/>
    </w:rPr>
  </w:style>
  <w:style w:type="paragraph" w:customStyle="1" w:styleId="TextArea">
    <w:name w:val="TextArea"/>
    <w:basedOn w:val="FieldValue"/>
    <w:uiPriority w:val="99"/>
    <w:rsid w:val="00865862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rsid w:val="00C548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62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4722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200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200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konkursu: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konkursu:</dc:title>
  <dc:subject/>
  <dc:creator>Iwona Garczyńska</dc:creator>
  <cp:keywords/>
  <dc:description/>
  <cp:lastModifiedBy>Joanna Przybylska</cp:lastModifiedBy>
  <cp:revision>2</cp:revision>
  <dcterms:created xsi:type="dcterms:W3CDTF">2019-04-18T10:57:00Z</dcterms:created>
  <dcterms:modified xsi:type="dcterms:W3CDTF">2019-04-18T10:57:00Z</dcterms:modified>
</cp:coreProperties>
</file>