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2964">
          <w:t>398/2019/P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2964">
        <w:rPr>
          <w:b/>
          <w:sz w:val="28"/>
        </w:rPr>
        <w:fldChar w:fldCharType="separate"/>
      </w:r>
      <w:r w:rsidR="008F2964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2964">
              <w:rPr>
                <w:b/>
                <w:sz w:val="24"/>
                <w:szCs w:val="24"/>
              </w:rPr>
              <w:fldChar w:fldCharType="separate"/>
            </w:r>
            <w:r w:rsidR="008F2964">
              <w:rPr>
                <w:b/>
                <w:sz w:val="24"/>
                <w:szCs w:val="24"/>
              </w:rPr>
              <w:t>nabycia na rzecz Miasta Poznania prawa użytkowania nieruchomości gruntowej, zapisanej w księdze wieczystej nr PO2P/00274370/6, stanowiącej działkę ewidencyjną nr 25/2, obręb Komandoria, arkusz mapy 04.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2964" w:rsidP="008F29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2964">
        <w:rPr>
          <w:color w:val="000000"/>
          <w:sz w:val="24"/>
        </w:rPr>
        <w:t>Na podstawie art. 30 ust. 1 ustawy z dnia 8 marca 1990 r. o samorządzie gminnym (Dz. U. z</w:t>
      </w:r>
      <w:r w:rsidR="009A209E">
        <w:rPr>
          <w:color w:val="000000"/>
          <w:sz w:val="24"/>
        </w:rPr>
        <w:t> </w:t>
      </w:r>
      <w:r w:rsidRPr="008F2964">
        <w:rPr>
          <w:color w:val="000000"/>
          <w:sz w:val="24"/>
        </w:rPr>
        <w:t>2019 r. poz. 994, poz. 506) oraz na podstawie uchwały Nr LXI/840/V/2009 Rady Miasta Poznania z 13 października 2009 roku w sprawie zasad gospodarowania nieruchomościami Miasta Poznania (zmienionej uchwałą Nr LXIV/889/V/2009 Rady Miasta Poznania z dnia 8</w:t>
      </w:r>
      <w:r w:rsidR="009A209E">
        <w:rPr>
          <w:color w:val="000000"/>
          <w:sz w:val="24"/>
        </w:rPr>
        <w:t> </w:t>
      </w:r>
      <w:r w:rsidRPr="008F2964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8F2964" w:rsidRDefault="008F2964" w:rsidP="008F2964">
      <w:pPr>
        <w:spacing w:line="360" w:lineRule="auto"/>
        <w:jc w:val="both"/>
        <w:rPr>
          <w:sz w:val="24"/>
        </w:rPr>
      </w:pPr>
    </w:p>
    <w:p w:rsidR="008F2964" w:rsidRDefault="008F2964" w:rsidP="008F2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2964" w:rsidRDefault="008F2964" w:rsidP="008F2964">
      <w:pPr>
        <w:keepNext/>
        <w:spacing w:line="360" w:lineRule="auto"/>
        <w:rPr>
          <w:color w:val="000000"/>
          <w:sz w:val="24"/>
        </w:rPr>
      </w:pPr>
    </w:p>
    <w:p w:rsidR="008F2964" w:rsidRDefault="008F2964" w:rsidP="008F296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2964">
        <w:rPr>
          <w:color w:val="000000"/>
          <w:sz w:val="24"/>
          <w:szCs w:val="24"/>
        </w:rPr>
        <w:t>Nabyć na rzecz Miasta Poznania prawo użytkowania wieczystego nieruchomości gruntowej zapisanej w księdze wieczystej nr PO2P/00274370/6, oznaczonej geodezyjnie jako działka ewidencyjna nr 25/2 o pow. 667 m</w:t>
      </w:r>
      <w:r w:rsidRPr="008F2964">
        <w:rPr>
          <w:color w:val="000000"/>
          <w:sz w:val="24"/>
          <w:szCs w:val="28"/>
        </w:rPr>
        <w:t>²</w:t>
      </w:r>
      <w:r w:rsidRPr="008F2964">
        <w:rPr>
          <w:color w:val="000000"/>
          <w:sz w:val="24"/>
          <w:szCs w:val="24"/>
        </w:rPr>
        <w:t>, z obrębu Komandoria, arkusz mapy 04. Wyżej wymieniona nieruchomość zajęta jest pod układ drogi publicznej - ul. Krańcowej w Poznaniu. Nieruchomość stanowi własność Skarbu Państwa. Prawo użytkowania wieczystego nieruchomości przysługuje spółce pod firmą SGI spółka akcyjna z siedzibą w Szczecinie. Cenę sprzedaży ustalono na kwotę 260 003,00 zł brutto (dwieście sześćdziesiąt tysięcy trzy złote 00/100).</w:t>
      </w:r>
    </w:p>
    <w:p w:rsidR="008F2964" w:rsidRDefault="008F2964" w:rsidP="008F2964">
      <w:pPr>
        <w:spacing w:line="360" w:lineRule="auto"/>
        <w:jc w:val="both"/>
        <w:rPr>
          <w:color w:val="000000"/>
          <w:sz w:val="24"/>
        </w:rPr>
      </w:pPr>
    </w:p>
    <w:p w:rsidR="008F2964" w:rsidRDefault="008F2964" w:rsidP="008F2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F2964" w:rsidRDefault="008F2964" w:rsidP="008F2964">
      <w:pPr>
        <w:keepNext/>
        <w:spacing w:line="360" w:lineRule="auto"/>
        <w:rPr>
          <w:color w:val="000000"/>
          <w:sz w:val="24"/>
        </w:rPr>
      </w:pPr>
    </w:p>
    <w:p w:rsidR="008F2964" w:rsidRDefault="008F2964" w:rsidP="008F29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2964">
        <w:rPr>
          <w:color w:val="000000"/>
          <w:sz w:val="24"/>
          <w:szCs w:val="24"/>
        </w:rPr>
        <w:t>Nabycie opisanego w § 1 prawa użytkowania wieczystego nieruchomości może nastąpić pod warunkiem, że nieruchomość ta wolna jest od hipotek.</w:t>
      </w:r>
    </w:p>
    <w:p w:rsidR="008F2964" w:rsidRDefault="008F2964" w:rsidP="008F2964">
      <w:pPr>
        <w:spacing w:line="360" w:lineRule="auto"/>
        <w:jc w:val="both"/>
        <w:rPr>
          <w:color w:val="000000"/>
          <w:sz w:val="24"/>
        </w:rPr>
      </w:pPr>
    </w:p>
    <w:p w:rsidR="008F2964" w:rsidRDefault="008F2964" w:rsidP="008F2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2964" w:rsidRDefault="008F2964" w:rsidP="008F2964">
      <w:pPr>
        <w:keepNext/>
        <w:spacing w:line="360" w:lineRule="auto"/>
        <w:rPr>
          <w:color w:val="000000"/>
          <w:sz w:val="24"/>
        </w:rPr>
      </w:pPr>
    </w:p>
    <w:p w:rsidR="008F2964" w:rsidRDefault="008F2964" w:rsidP="008F29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2964">
        <w:rPr>
          <w:color w:val="000000"/>
          <w:sz w:val="24"/>
          <w:szCs w:val="24"/>
        </w:rPr>
        <w:t>Wykonanie zarządzenia powierza się Zarządowi Dróg Miejskich w Poznaniu.</w:t>
      </w:r>
    </w:p>
    <w:p w:rsidR="008F2964" w:rsidRDefault="008F2964" w:rsidP="008F2964">
      <w:pPr>
        <w:spacing w:line="360" w:lineRule="auto"/>
        <w:jc w:val="both"/>
        <w:rPr>
          <w:color w:val="000000"/>
          <w:sz w:val="24"/>
        </w:rPr>
      </w:pPr>
    </w:p>
    <w:p w:rsidR="008F2964" w:rsidRDefault="008F2964" w:rsidP="008F29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2964" w:rsidRDefault="008F2964" w:rsidP="008F2964">
      <w:pPr>
        <w:keepNext/>
        <w:spacing w:line="360" w:lineRule="auto"/>
        <w:rPr>
          <w:color w:val="000000"/>
          <w:sz w:val="24"/>
        </w:rPr>
      </w:pPr>
    </w:p>
    <w:p w:rsidR="008F2964" w:rsidRDefault="008F2964" w:rsidP="008F29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2964">
        <w:rPr>
          <w:color w:val="000000"/>
          <w:sz w:val="24"/>
          <w:szCs w:val="24"/>
        </w:rPr>
        <w:t>Zarządzenie wchodzi w życie z dniem podpisania.</w:t>
      </w:r>
    </w:p>
    <w:p w:rsidR="008F2964" w:rsidRDefault="008F2964" w:rsidP="008F2964">
      <w:pPr>
        <w:spacing w:line="360" w:lineRule="auto"/>
        <w:jc w:val="both"/>
        <w:rPr>
          <w:color w:val="000000"/>
          <w:sz w:val="24"/>
        </w:rPr>
      </w:pPr>
    </w:p>
    <w:p w:rsidR="008F2964" w:rsidRDefault="008F2964" w:rsidP="008F2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F2964" w:rsidRDefault="008F2964" w:rsidP="008F2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2964" w:rsidRPr="008F2964" w:rsidRDefault="008F2964" w:rsidP="008F29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2964" w:rsidRPr="008F2964" w:rsidSect="008F29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64" w:rsidRDefault="008F2964">
      <w:r>
        <w:separator/>
      </w:r>
    </w:p>
  </w:endnote>
  <w:endnote w:type="continuationSeparator" w:id="0">
    <w:p w:rsidR="008F2964" w:rsidRDefault="008F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64" w:rsidRDefault="008F2964">
      <w:r>
        <w:separator/>
      </w:r>
    </w:p>
  </w:footnote>
  <w:footnote w:type="continuationSeparator" w:id="0">
    <w:p w:rsidR="008F2964" w:rsidRDefault="008F2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398/2019/P"/>
    <w:docVar w:name="Sprawa" w:val="nabycia na rzecz Miasta Poznania prawa użytkowania nieruchomości gruntowej, zapisanej w księdze wieczystej nr PO2P/00274370/6, stanowiącej działkę ewidencyjną nr 25/2, obręb Komandoria, arkusz mapy 04."/>
  </w:docVars>
  <w:rsids>
    <w:rsidRoot w:val="008F29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2964"/>
    <w:rsid w:val="00931FB0"/>
    <w:rsid w:val="009711FF"/>
    <w:rsid w:val="009773E3"/>
    <w:rsid w:val="009A209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CCE79-02B0-4FEA-B372-E346F73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1838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2019-04-29T10:25:00Z</dcterms:created>
  <dcterms:modified xsi:type="dcterms:W3CDTF">2019-04-29T10:25:00Z</dcterms:modified>
</cp:coreProperties>
</file>