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309C">
          <w:t>402/2019/P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309C">
        <w:rPr>
          <w:b/>
          <w:sz w:val="28"/>
        </w:rPr>
        <w:fldChar w:fldCharType="separate"/>
      </w:r>
      <w:r w:rsidR="00CB309C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B30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309C">
              <w:rPr>
                <w:b/>
                <w:sz w:val="24"/>
                <w:szCs w:val="24"/>
              </w:rPr>
              <w:fldChar w:fldCharType="separate"/>
            </w:r>
            <w:r w:rsidR="00CB309C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"Darzybór"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309C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 oraz § 1 uchwały Nr IX/119/VIII/2019 Rady Miasta Poznania z dnia 2 kwietnia 2019 r. w sprawie przystąpienia do sporządzenia miejscowego planu zagospodarowania przestrzennego „Darzybór” w Poznaniu, zarządza się, co następuje:</w:t>
      </w:r>
    </w:p>
    <w:p w:rsidR="00CB309C" w:rsidRDefault="00CB309C" w:rsidP="00CB309C">
      <w:pPr>
        <w:spacing w:line="360" w:lineRule="auto"/>
        <w:jc w:val="both"/>
        <w:rPr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309C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„Darzybór” w Poznaniu.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Pr="00CB309C" w:rsidRDefault="00CB309C" w:rsidP="00CB30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309C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IX/119/VIII/2019 Rady Miasta Poznania z dnia 2 kwietnia 2019 r. w sprawie przystąpienia do sporządzenia miejscowego planu zagospodarowania przestrzennego „Darzybór” w Poznaniu, ustaleniach "Studium uwarunkowań i kierunków zagospodarowania przestrzennego miasta </w:t>
      </w:r>
      <w:r w:rsidRPr="00CB309C">
        <w:rPr>
          <w:color w:val="000000"/>
          <w:sz w:val="24"/>
          <w:szCs w:val="24"/>
        </w:rPr>
        <w:lastRenderedPageBreak/>
        <w:t>Poznania" dla przedmiotowego obszaru, procedurze sporządzania planu miejscowego i</w:t>
      </w:r>
      <w:r w:rsidR="0061674A">
        <w:rPr>
          <w:color w:val="000000"/>
          <w:sz w:val="24"/>
          <w:szCs w:val="24"/>
        </w:rPr>
        <w:t> </w:t>
      </w:r>
      <w:r w:rsidRPr="00CB309C">
        <w:rPr>
          <w:color w:val="000000"/>
          <w:sz w:val="24"/>
          <w:szCs w:val="24"/>
        </w:rPr>
        <w:t>terminie zbierania wniosków interesariuszy do planu miejscowego.</w:t>
      </w:r>
    </w:p>
    <w:p w:rsidR="00CB309C" w:rsidRDefault="00CB309C" w:rsidP="00CB309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309C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309C">
        <w:rPr>
          <w:color w:val="000000"/>
          <w:sz w:val="24"/>
          <w:szCs w:val="24"/>
        </w:rPr>
        <w:t>Konsultacje społeczne dotyczące planu wskazanego w § 1 obejmują obszar, którego granice sięgają terenów leśnych wschodniego klina zieleni po stronie południowo-wschodniej, terenów rolniczych po stronie zachodniej oraz terenów kolejowych od strony północnej (wschodnia część obwodnicy towarowej) w Poznaniu.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309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Pr="00CB309C" w:rsidRDefault="00CB309C" w:rsidP="00CB30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309C">
        <w:rPr>
          <w:color w:val="000000"/>
          <w:sz w:val="24"/>
          <w:szCs w:val="24"/>
        </w:rPr>
        <w:t>1. Konsultacje społeczne odbędą się w terminie od 20 maja do 12 czerwca 2019 r. na terenie objętym granicami planu określonymi uchwałą Rady Miasta Poznania o przystąpieniu do prac nad projektem planu miejscowego, o której mowa w § 2.</w:t>
      </w:r>
    </w:p>
    <w:p w:rsidR="00CB309C" w:rsidRDefault="00CB309C" w:rsidP="00CB309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309C">
        <w:rPr>
          <w:color w:val="000000"/>
          <w:sz w:val="24"/>
          <w:szCs w:val="24"/>
        </w:rPr>
        <w:t>2. W dniu 20 maja 2019 r. odbędzie się otwarte spotkanie z interesariuszami.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B309C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B309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B309C" w:rsidRDefault="00CB309C" w:rsidP="00CB309C">
      <w:pPr>
        <w:keepNext/>
        <w:spacing w:line="360" w:lineRule="auto"/>
        <w:rPr>
          <w:color w:val="000000"/>
          <w:sz w:val="24"/>
        </w:rPr>
      </w:pPr>
    </w:p>
    <w:p w:rsidR="00CB309C" w:rsidRDefault="00CB309C" w:rsidP="00CB309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B309C">
        <w:rPr>
          <w:color w:val="000000"/>
          <w:sz w:val="24"/>
          <w:szCs w:val="24"/>
        </w:rPr>
        <w:t>Zarządzenie wchodzi w życie z dniem podpisania.</w:t>
      </w:r>
    </w:p>
    <w:p w:rsidR="00CB309C" w:rsidRDefault="00CB309C" w:rsidP="00CB309C">
      <w:pPr>
        <w:spacing w:line="360" w:lineRule="auto"/>
        <w:jc w:val="both"/>
        <w:rPr>
          <w:color w:val="000000"/>
          <w:sz w:val="24"/>
        </w:rPr>
      </w:pPr>
    </w:p>
    <w:p w:rsidR="00CB309C" w:rsidRDefault="00CB309C" w:rsidP="00CB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309C" w:rsidRDefault="00CB309C" w:rsidP="00CB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309C" w:rsidRPr="00CB309C" w:rsidRDefault="00CB309C" w:rsidP="00CB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309C" w:rsidRPr="00CB309C" w:rsidSect="00CB30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9C" w:rsidRDefault="00CB309C">
      <w:r>
        <w:separator/>
      </w:r>
    </w:p>
  </w:endnote>
  <w:endnote w:type="continuationSeparator" w:id="0">
    <w:p w:rsidR="00CB309C" w:rsidRDefault="00CB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9C" w:rsidRDefault="00CB309C">
      <w:r>
        <w:separator/>
      </w:r>
    </w:p>
  </w:footnote>
  <w:footnote w:type="continuationSeparator" w:id="0">
    <w:p w:rsidR="00CB309C" w:rsidRDefault="00CB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402/2019/P"/>
    <w:docVar w:name="Sprawa" w:val="przeprowadzenia I etapu konsultacji społecznych dotyczących projektu miejscowego planu zagospodarowania przestrzennego &quot;Darzybór&quot; w Poznaniu."/>
  </w:docVars>
  <w:rsids>
    <w:rsidRoot w:val="00CB30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674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09C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626BC-10B1-42E0-86D5-B4EE959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2758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2019-04-29T11:12:00Z</dcterms:created>
  <dcterms:modified xsi:type="dcterms:W3CDTF">2019-04-29T11:12:00Z</dcterms:modified>
</cp:coreProperties>
</file>