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701C2">
              <w:rPr>
                <w:b/>
              </w:rPr>
              <w:fldChar w:fldCharType="separate"/>
            </w:r>
            <w:r w:rsidR="00A701C2">
              <w:rPr>
                <w:b/>
              </w:rPr>
              <w:t>powołania Zespołu ds. Rewaloryzacji Placu Kolegiackiego.</w:t>
            </w:r>
            <w:r>
              <w:rPr>
                <w:b/>
              </w:rPr>
              <w:fldChar w:fldCharType="end"/>
            </w:r>
          </w:p>
        </w:tc>
      </w:tr>
    </w:tbl>
    <w:p w:rsidR="00FA63B5" w:rsidRPr="00A701C2" w:rsidRDefault="00FA63B5" w:rsidP="00A701C2">
      <w:pPr>
        <w:spacing w:line="360" w:lineRule="auto"/>
        <w:jc w:val="both"/>
      </w:pPr>
      <w:bookmarkStart w:id="2" w:name="z1"/>
      <w:bookmarkEnd w:id="2"/>
    </w:p>
    <w:p w:rsidR="00A701C2" w:rsidRPr="00A701C2" w:rsidRDefault="00A701C2" w:rsidP="00A701C2">
      <w:pPr>
        <w:autoSpaceDE w:val="0"/>
        <w:autoSpaceDN w:val="0"/>
        <w:adjustRightInd w:val="0"/>
        <w:spacing w:before="240" w:after="120" w:line="360" w:lineRule="auto"/>
        <w:jc w:val="both"/>
        <w:rPr>
          <w:color w:val="000000"/>
        </w:rPr>
      </w:pPr>
      <w:r w:rsidRPr="00A701C2">
        <w:rPr>
          <w:color w:val="000000"/>
        </w:rPr>
        <w:t>Powołanie Zespołu zadaniowego związane jest z przystąpieniem do przebudowy placu Kolegiackiego w Poznaniu. Ze względu na charakter inwestycji oraz specyfikę miejsca (teren w strefie ochrony konserwatorskiej na obszarze uznanym na mocy dekretu Prezydenta Rzeczypospolitej Polskiej z dnia 28 listopada 2008 r. za pomnik historii – „Poznań –</w:t>
      </w:r>
      <w:r w:rsidR="00AC4122">
        <w:rPr>
          <w:color w:val="000000"/>
        </w:rPr>
        <w:t> </w:t>
      </w:r>
      <w:r w:rsidRPr="00A701C2">
        <w:rPr>
          <w:color w:val="000000"/>
        </w:rPr>
        <w:t>historyczny zespół miasta”), przedsięwzięcie wymaga współpracy między wieloma jednostkami organizacyjnymi Urzędu Miasta Poznania. Konieczne jest zatem powołanie Zespołu, który będzie koordynował realizację inwestycji oraz wspomagał jej prawidłowy przebieg. Członkowie Zespołu stają się odpowiedzialni za dostarczanie informacji i pomoc w</w:t>
      </w:r>
      <w:r w:rsidR="00AC4122">
        <w:rPr>
          <w:color w:val="000000"/>
        </w:rPr>
        <w:t> </w:t>
      </w:r>
      <w:r w:rsidRPr="00A701C2">
        <w:rPr>
          <w:color w:val="000000"/>
        </w:rPr>
        <w:t>wypracowywaniu rozwiązań w zakresie poszczególnych specjalności. Ponadto deklarują pełną współpracę w rozwiązywaniu pojawiających się problemów oraz zaangażowanie w</w:t>
      </w:r>
      <w:r w:rsidR="00AC4122">
        <w:rPr>
          <w:color w:val="000000"/>
        </w:rPr>
        <w:t> </w:t>
      </w:r>
      <w:r w:rsidRPr="00A701C2">
        <w:rPr>
          <w:color w:val="000000"/>
        </w:rPr>
        <w:t>sprawne prowadzenie powierzonych w ramach Zespołu zadań.</w:t>
      </w:r>
    </w:p>
    <w:p w:rsidR="00A701C2" w:rsidRPr="00A701C2" w:rsidRDefault="00A701C2" w:rsidP="00A701C2">
      <w:pPr>
        <w:autoSpaceDE w:val="0"/>
        <w:autoSpaceDN w:val="0"/>
        <w:adjustRightInd w:val="0"/>
        <w:spacing w:before="240" w:after="120" w:line="360" w:lineRule="auto"/>
        <w:jc w:val="both"/>
        <w:rPr>
          <w:color w:val="000000"/>
        </w:rPr>
      </w:pPr>
      <w:r w:rsidRPr="00A701C2">
        <w:rPr>
          <w:color w:val="000000"/>
        </w:rPr>
        <w:t>Przewodniczący Zespołu odpowiada za organizację i koordynację jego prac.</w:t>
      </w:r>
    </w:p>
    <w:p w:rsidR="00A701C2" w:rsidRDefault="00A701C2" w:rsidP="00A701C2">
      <w:pPr>
        <w:spacing w:line="360" w:lineRule="auto"/>
        <w:jc w:val="both"/>
        <w:rPr>
          <w:color w:val="000000"/>
        </w:rPr>
      </w:pPr>
      <w:r w:rsidRPr="00A701C2">
        <w:rPr>
          <w:color w:val="000000"/>
        </w:rPr>
        <w:t>Zgodnie z pismem okólnym nr 5/2010 Prezydenta Miasta Poznania z dnia 16 września 2010 r. w sprawie powoływania zespołów zadaniowych uzyskano zgodę na udział w Zespole wskazanych w zarządzeniu członków.</w:t>
      </w:r>
    </w:p>
    <w:p w:rsidR="00A701C2" w:rsidRDefault="00A701C2" w:rsidP="00A701C2">
      <w:pPr>
        <w:spacing w:line="360" w:lineRule="auto"/>
        <w:jc w:val="both"/>
      </w:pPr>
    </w:p>
    <w:p w:rsidR="00A701C2" w:rsidRDefault="00A701C2" w:rsidP="00A701C2">
      <w:pPr>
        <w:keepNext/>
        <w:spacing w:line="360" w:lineRule="auto"/>
        <w:jc w:val="center"/>
      </w:pPr>
      <w:r>
        <w:t>ZASTĘPCA DYREKTORA</w:t>
      </w:r>
    </w:p>
    <w:p w:rsidR="00A701C2" w:rsidRPr="00A701C2" w:rsidRDefault="00A701C2" w:rsidP="00A701C2">
      <w:pPr>
        <w:keepNext/>
        <w:spacing w:line="360" w:lineRule="auto"/>
        <w:jc w:val="center"/>
      </w:pPr>
      <w:r>
        <w:t>(-) Katarzyna Parysek-Kasprzyk</w:t>
      </w:r>
    </w:p>
    <w:sectPr w:rsidR="00A701C2" w:rsidRPr="00A701C2" w:rsidSect="00A701C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1C2" w:rsidRDefault="00A701C2">
      <w:r>
        <w:separator/>
      </w:r>
    </w:p>
  </w:endnote>
  <w:endnote w:type="continuationSeparator" w:id="0">
    <w:p w:rsidR="00A701C2" w:rsidRDefault="00A70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1C2" w:rsidRDefault="00A701C2">
      <w:r>
        <w:separator/>
      </w:r>
    </w:p>
  </w:footnote>
  <w:footnote w:type="continuationSeparator" w:id="0">
    <w:p w:rsidR="00A701C2" w:rsidRDefault="00A70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Zespołu ds. Rewaloryzacji Placu Kolegiackiego."/>
  </w:docVars>
  <w:rsids>
    <w:rsidRoot w:val="00A701C2"/>
    <w:rsid w:val="000607A3"/>
    <w:rsid w:val="001B1D53"/>
    <w:rsid w:val="0022095A"/>
    <w:rsid w:val="002946C5"/>
    <w:rsid w:val="002C29F3"/>
    <w:rsid w:val="00796326"/>
    <w:rsid w:val="00A701C2"/>
    <w:rsid w:val="00A87E1B"/>
    <w:rsid w:val="00AA04BE"/>
    <w:rsid w:val="00AC4122"/>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502C4B-252B-45DE-9C63-DE1DD373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174</Words>
  <Characters>1228</Characters>
  <Application>Microsoft Office Word</Application>
  <DocSecurity>0</DocSecurity>
  <Lines>28</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2019-05-09T06:22:00Z</dcterms:created>
  <dcterms:modified xsi:type="dcterms:W3CDTF">2019-05-09T06:22:00Z</dcterms:modified>
</cp:coreProperties>
</file>