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83973">
        <w:tc>
          <w:tcPr>
            <w:tcW w:w="1368" w:type="dxa"/>
            <w:shd w:val="clear" w:color="auto" w:fill="auto"/>
          </w:tcPr>
          <w:p w:rsidR="00FA63B5" w:rsidRDefault="00FA63B5" w:rsidP="0008397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83973">
            <w:pPr>
              <w:spacing w:line="360" w:lineRule="auto"/>
              <w:jc w:val="both"/>
            </w:pPr>
            <w:r w:rsidRPr="00083973">
              <w:rPr>
                <w:b/>
              </w:rPr>
              <w:fldChar w:fldCharType="begin"/>
            </w:r>
            <w:r w:rsidRPr="00083973">
              <w:rPr>
                <w:b/>
              </w:rPr>
              <w:instrText xml:space="preserve"> DOCVARIABLE  Sprawa  \* MERGEFORMAT </w:instrText>
            </w:r>
            <w:r w:rsidRPr="00083973">
              <w:rPr>
                <w:b/>
              </w:rPr>
              <w:fldChar w:fldCharType="separate"/>
            </w:r>
            <w:r w:rsidR="000D3356" w:rsidRPr="00083973">
              <w:rPr>
                <w:b/>
              </w:rPr>
              <w:t xml:space="preserve">nabycia na rzecz Miasta Poznania prawa własności części nieruchomości położonej w Poznaniu, oznaczonej geodezyjnie jako działka nr 1/8, arkusz mapy 6, obręb Naramowice. </w:t>
            </w:r>
            <w:r w:rsidRPr="00083973">
              <w:rPr>
                <w:b/>
              </w:rPr>
              <w:fldChar w:fldCharType="end"/>
            </w:r>
          </w:p>
        </w:tc>
      </w:tr>
    </w:tbl>
    <w:p w:rsidR="00FA63B5" w:rsidRPr="000D3356" w:rsidRDefault="00FA63B5" w:rsidP="000D3356">
      <w:pPr>
        <w:spacing w:line="360" w:lineRule="auto"/>
        <w:jc w:val="both"/>
      </w:pPr>
      <w:bookmarkStart w:id="1" w:name="z1"/>
      <w:bookmarkEnd w:id="1"/>
    </w:p>
    <w:p w:rsidR="000D3356" w:rsidRPr="000D3356" w:rsidRDefault="000D3356" w:rsidP="000D33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356">
        <w:rPr>
          <w:color w:val="000000"/>
        </w:rPr>
        <w:t xml:space="preserve">Miasto Poznań jest zainteresowane nabyciem prawa własności części nieruchomości, dla której Sąd Rejonowy Poznań Stare Miasto V Wydział Ksiąg Wieczystych prowadzi księgę wieczystą nr </w:t>
      </w:r>
      <w:r w:rsidR="00AF1A3E">
        <w:rPr>
          <w:color w:val="000000"/>
        </w:rPr>
        <w:t>xxx</w:t>
      </w:r>
      <w:r w:rsidRPr="000D3356">
        <w:rPr>
          <w:color w:val="000000"/>
        </w:rPr>
        <w:t>, oznaczonej geodezyjnie: obręb Naramowice, arkusz mapy 6, działka nr 1/8 o powierzchni 1920 m</w:t>
      </w:r>
      <w:r w:rsidRPr="000D3356">
        <w:rPr>
          <w:color w:val="000000"/>
          <w:szCs w:val="28"/>
        </w:rPr>
        <w:t>²</w:t>
      </w:r>
      <w:r w:rsidRPr="000D3356">
        <w:rPr>
          <w:color w:val="000000"/>
        </w:rPr>
        <w:t xml:space="preserve">. Właścicielem przedmiotowej nieruchomości jest </w:t>
      </w:r>
      <w:r w:rsidR="00AF1A3E">
        <w:rPr>
          <w:color w:val="000000"/>
        </w:rPr>
        <w:t>xxx</w:t>
      </w:r>
      <w:r w:rsidRPr="000D3356">
        <w:rPr>
          <w:color w:val="000000"/>
        </w:rPr>
        <w:t>.</w:t>
      </w:r>
    </w:p>
    <w:p w:rsidR="000D3356" w:rsidRPr="000D3356" w:rsidRDefault="000D3356" w:rsidP="000D33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356">
        <w:rPr>
          <w:color w:val="000000"/>
        </w:rPr>
        <w:t>Działka nr 1/8 położona jest w Poznaniu, w rejonie ulicy Bożywoja. Dla przedmiotowego terenu obowiązują ustalenia miejscowego planu zagospodarowania przestrzennego "Morasko-Radojewo-Umultowo", część Dolina Warty-B w Poznaniu, zatwierdzonego uchwałą Rady Miasta Poznania Nr XL/418/V/2008 z dnia 8 lipca 2008 r. Decyzją ZG-AGP.5040.43.2016 z</w:t>
      </w:r>
      <w:r w:rsidR="00BC779E">
        <w:rPr>
          <w:color w:val="000000"/>
        </w:rPr>
        <w:t> </w:t>
      </w:r>
      <w:r w:rsidRPr="000D3356">
        <w:rPr>
          <w:color w:val="000000"/>
        </w:rPr>
        <w:t>dnia 16 października 2017 r. dyrektor Zarządu Geodezji i Katastru Miejskiego Geopoz zatwierdził podział nieruchomości, w wyniku którego wydzielono działkę nr 1/8 pod publiczną drogę pieszo-rowerową (oznaczoną symbolem KD-X). Nabycie działki nr 1/8 jest niezbędne do realizacji celów publicznych.</w:t>
      </w:r>
    </w:p>
    <w:p w:rsidR="000D3356" w:rsidRPr="000D3356" w:rsidRDefault="000D3356" w:rsidP="000D335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3356">
        <w:rPr>
          <w:color w:val="000000"/>
        </w:rPr>
        <w:t xml:space="preserve">Właścicielka nieruchomości wyraziła zgodę na sprzedaż Miastu Poznań działki nr 1/8 za cenę: </w:t>
      </w:r>
      <w:r w:rsidR="00AF1A3E">
        <w:rPr>
          <w:color w:val="000000"/>
        </w:rPr>
        <w:t>xxx</w:t>
      </w:r>
      <w:r w:rsidRPr="000D3356">
        <w:rPr>
          <w:color w:val="000000"/>
        </w:rPr>
        <w:t xml:space="preserve"> zł (słownie: </w:t>
      </w:r>
      <w:r w:rsidR="00AF1A3E">
        <w:rPr>
          <w:color w:val="000000"/>
        </w:rPr>
        <w:t>xxx</w:t>
      </w:r>
      <w:r w:rsidRPr="000D3356">
        <w:rPr>
          <w:color w:val="000000"/>
        </w:rPr>
        <w:t xml:space="preserve">), tj. </w:t>
      </w:r>
      <w:r w:rsidR="00AF1A3E">
        <w:rPr>
          <w:color w:val="000000"/>
        </w:rPr>
        <w:t>xxx</w:t>
      </w:r>
      <w:bookmarkStart w:id="2" w:name="_GoBack"/>
      <w:bookmarkEnd w:id="2"/>
      <w:r w:rsidRPr="000D3356">
        <w:rPr>
          <w:color w:val="000000"/>
        </w:rPr>
        <w:t xml:space="preserve"> zł/m</w:t>
      </w:r>
      <w:r w:rsidRPr="000D3356">
        <w:rPr>
          <w:color w:val="000000"/>
          <w:szCs w:val="28"/>
        </w:rPr>
        <w:t>²</w:t>
      </w:r>
      <w:r w:rsidRPr="000D3356">
        <w:rPr>
          <w:color w:val="000000"/>
        </w:rPr>
        <w:t>. W</w:t>
      </w:r>
      <w:r w:rsidR="00BC779E">
        <w:rPr>
          <w:color w:val="000000"/>
        </w:rPr>
        <w:t> </w:t>
      </w:r>
      <w:r w:rsidRPr="000D3356">
        <w:rPr>
          <w:color w:val="000000"/>
        </w:rPr>
        <w:t xml:space="preserve">rokowaniach uwzględniono operat szacunkowy sporządzony przez rzeczoznawcę majątkowego p. Arkadiusza Andrzejewskiego. </w:t>
      </w:r>
    </w:p>
    <w:p w:rsidR="000D3356" w:rsidRDefault="000D3356" w:rsidP="000D3356">
      <w:pPr>
        <w:spacing w:line="360" w:lineRule="auto"/>
        <w:jc w:val="both"/>
        <w:rPr>
          <w:color w:val="000000"/>
        </w:rPr>
      </w:pPr>
      <w:r w:rsidRPr="000D3356">
        <w:rPr>
          <w:color w:val="000000"/>
        </w:rPr>
        <w:t>W powyższych okolicznościach faktycznych i formalnych podjęcie zarządzenia jest słuszne i</w:t>
      </w:r>
      <w:r w:rsidR="00BC779E">
        <w:rPr>
          <w:color w:val="000000"/>
        </w:rPr>
        <w:t> </w:t>
      </w:r>
      <w:r w:rsidRPr="000D3356">
        <w:rPr>
          <w:color w:val="000000"/>
        </w:rPr>
        <w:t xml:space="preserve">uzasadnione.  </w:t>
      </w:r>
    </w:p>
    <w:p w:rsidR="000D3356" w:rsidRDefault="000D3356" w:rsidP="000D3356">
      <w:pPr>
        <w:spacing w:line="360" w:lineRule="auto"/>
        <w:jc w:val="both"/>
      </w:pPr>
    </w:p>
    <w:p w:rsidR="000D3356" w:rsidRDefault="000D3356" w:rsidP="000D3356">
      <w:pPr>
        <w:keepNext/>
        <w:spacing w:line="360" w:lineRule="auto"/>
        <w:jc w:val="center"/>
      </w:pPr>
      <w:r>
        <w:t>p.o. DYREKTOR</w:t>
      </w:r>
    </w:p>
    <w:p w:rsidR="000D3356" w:rsidRPr="000D3356" w:rsidRDefault="000D3356" w:rsidP="000D3356">
      <w:pPr>
        <w:keepNext/>
        <w:spacing w:line="360" w:lineRule="auto"/>
        <w:jc w:val="center"/>
      </w:pPr>
      <w:r>
        <w:t>(-)Krzysztof Olejniczak</w:t>
      </w:r>
    </w:p>
    <w:sectPr w:rsidR="000D3356" w:rsidRPr="000D3356" w:rsidSect="000D33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73" w:rsidRDefault="00083973">
      <w:r>
        <w:separator/>
      </w:r>
    </w:p>
  </w:endnote>
  <w:endnote w:type="continuationSeparator" w:id="0">
    <w:p w:rsidR="00083973" w:rsidRDefault="0008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73" w:rsidRDefault="00083973">
      <w:r>
        <w:separator/>
      </w:r>
    </w:p>
  </w:footnote>
  <w:footnote w:type="continuationSeparator" w:id="0">
    <w:p w:rsidR="00083973" w:rsidRDefault="00083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położonej w Poznaniu, oznaczonej geodezyjnie jako działka nr 1/8, arkusz mapy 6, obręb Naramowice. "/>
  </w:docVars>
  <w:rsids>
    <w:rsidRoot w:val="000D3356"/>
    <w:rsid w:val="000607A3"/>
    <w:rsid w:val="00083973"/>
    <w:rsid w:val="000D3356"/>
    <w:rsid w:val="001B1D53"/>
    <w:rsid w:val="0022095A"/>
    <w:rsid w:val="002946C5"/>
    <w:rsid w:val="002C29F3"/>
    <w:rsid w:val="00796326"/>
    <w:rsid w:val="00A87E1B"/>
    <w:rsid w:val="00AA04BE"/>
    <w:rsid w:val="00AF1A3E"/>
    <w:rsid w:val="00BB1A14"/>
    <w:rsid w:val="00BC77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FA6A2"/>
  <w15:chartTrackingRefBased/>
  <w15:docId w15:val="{C646128F-EEE1-4FBD-8130-E3A49EBB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209</Words>
  <Characters>1444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2019-05-20T12:11:00Z</dcterms:created>
  <dcterms:modified xsi:type="dcterms:W3CDTF">2019-05-20T12:12:00Z</dcterms:modified>
</cp:coreProperties>
</file>