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5945">
          <w:t>452/2019/P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5945">
        <w:rPr>
          <w:b/>
          <w:sz w:val="28"/>
        </w:rPr>
        <w:fldChar w:fldCharType="separate"/>
      </w:r>
      <w:r w:rsidR="00115945">
        <w:rPr>
          <w:b/>
          <w:sz w:val="28"/>
        </w:rPr>
        <w:t>22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59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5945">
              <w:rPr>
                <w:b/>
                <w:sz w:val="24"/>
                <w:szCs w:val="24"/>
              </w:rPr>
              <w:fldChar w:fldCharType="separate"/>
            </w:r>
            <w:r w:rsidR="00115945">
              <w:rPr>
                <w:b/>
                <w:sz w:val="24"/>
                <w:szCs w:val="24"/>
              </w:rPr>
              <w:t>powołania Zespołu Konsultacyjnego ds. jednostek pomocniczych Miasta - osiedli.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5945" w:rsidP="001159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5945">
        <w:rPr>
          <w:color w:val="000000"/>
          <w:sz w:val="24"/>
        </w:rPr>
        <w:t>Na podstawie art. 31 ustawy z dnia 8 marca 1990 r. o samorządzie gminnym (Dz. U. 2018 r. poz. 994) zarządza się, co następuje:</w:t>
      </w:r>
    </w:p>
    <w:p w:rsidR="00115945" w:rsidRDefault="00115945" w:rsidP="00115945">
      <w:pPr>
        <w:spacing w:line="360" w:lineRule="auto"/>
        <w:jc w:val="both"/>
        <w:rPr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5945" w:rsidRDefault="00115945" w:rsidP="00115945">
      <w:pPr>
        <w:keepNext/>
        <w:spacing w:line="360" w:lineRule="auto"/>
        <w:rPr>
          <w:color w:val="000000"/>
          <w:sz w:val="24"/>
        </w:rPr>
      </w:pPr>
    </w:p>
    <w:p w:rsidR="00115945" w:rsidRPr="00115945" w:rsidRDefault="00115945" w:rsidP="001159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5945">
        <w:rPr>
          <w:color w:val="000000"/>
          <w:sz w:val="24"/>
          <w:szCs w:val="24"/>
        </w:rPr>
        <w:t>1. Powołuje się Zespół konsultacyjny ds. jednostek pomocniczych Miasta – osiedli, zwany dalej Zespołem.</w:t>
      </w:r>
    </w:p>
    <w:p w:rsidR="00115945" w:rsidRPr="00115945" w:rsidRDefault="00115945" w:rsidP="001159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5945">
        <w:rPr>
          <w:color w:val="000000"/>
          <w:sz w:val="24"/>
          <w:szCs w:val="24"/>
        </w:rPr>
        <w:t>2. Zespół ma wyłącznie charakter opiniodawczy i doradczy. Opinie Zespołu nie naruszają zadań i kompetencji poszczególnych osiedli i ich organów.</w:t>
      </w:r>
    </w:p>
    <w:p w:rsidR="00115945" w:rsidRDefault="00115945" w:rsidP="001159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5945">
        <w:rPr>
          <w:color w:val="000000"/>
          <w:sz w:val="24"/>
          <w:szCs w:val="24"/>
        </w:rPr>
        <w:t>3. Przedmiotem działania Zespołu jest przygotowywanie opinii w sprawach o charakterze ogólnomiejskim, przekazanych przez Prezydenta Miasta Poznania i Radę Miasta Poznania.</w:t>
      </w:r>
    </w:p>
    <w:p w:rsidR="00115945" w:rsidRDefault="00115945" w:rsidP="00115945">
      <w:pPr>
        <w:spacing w:line="360" w:lineRule="auto"/>
        <w:jc w:val="both"/>
        <w:rPr>
          <w:color w:val="000000"/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5945" w:rsidRDefault="00115945" w:rsidP="00115945">
      <w:pPr>
        <w:keepNext/>
        <w:spacing w:line="360" w:lineRule="auto"/>
        <w:rPr>
          <w:color w:val="000000"/>
          <w:sz w:val="24"/>
        </w:rPr>
      </w:pPr>
    </w:p>
    <w:p w:rsidR="00115945" w:rsidRPr="00115945" w:rsidRDefault="00115945" w:rsidP="001159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5945">
        <w:rPr>
          <w:color w:val="000000"/>
          <w:sz w:val="24"/>
          <w:szCs w:val="24"/>
        </w:rPr>
        <w:t>W skład Zespołu wchodzą:</w:t>
      </w:r>
    </w:p>
    <w:p w:rsidR="00115945" w:rsidRPr="00115945" w:rsidRDefault="00115945" w:rsidP="001159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5945">
        <w:rPr>
          <w:color w:val="000000"/>
          <w:sz w:val="24"/>
          <w:szCs w:val="24"/>
        </w:rPr>
        <w:t>1) Przewodniczący Rady Miasta Poznania lub – w przypadku jego nieobecności –</w:t>
      </w:r>
      <w:r w:rsidR="001E5B4D">
        <w:rPr>
          <w:color w:val="000000"/>
          <w:sz w:val="24"/>
          <w:szCs w:val="24"/>
        </w:rPr>
        <w:t> </w:t>
      </w:r>
      <w:r w:rsidRPr="00115945">
        <w:rPr>
          <w:color w:val="000000"/>
          <w:sz w:val="24"/>
          <w:szCs w:val="24"/>
        </w:rPr>
        <w:t>wskazany przez niego wiceprzewodniczący Rady Miasta Poznania;</w:t>
      </w:r>
    </w:p>
    <w:p w:rsidR="00115945" w:rsidRDefault="00115945" w:rsidP="0011594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5945">
        <w:rPr>
          <w:color w:val="000000"/>
          <w:sz w:val="24"/>
          <w:szCs w:val="24"/>
        </w:rPr>
        <w:t>2) przewodniczący zarządów jednostek pomocniczych Miasta Poznania – osiedli, deklarujący swój udział na podstawie oświadczenia, stanowiącego załącznik do zarządzenia, lub – w przypadku ich nieobecności – wskazani przez nich</w:t>
      </w:r>
      <w:r w:rsidRPr="00115945">
        <w:rPr>
          <w:color w:val="FF0000"/>
          <w:sz w:val="24"/>
          <w:szCs w:val="24"/>
        </w:rPr>
        <w:t xml:space="preserve"> </w:t>
      </w:r>
      <w:r w:rsidRPr="00115945">
        <w:rPr>
          <w:color w:val="000000"/>
          <w:sz w:val="24"/>
          <w:szCs w:val="24"/>
        </w:rPr>
        <w:t>zastępcy Przewodniczącego Zarządu.</w:t>
      </w:r>
    </w:p>
    <w:p w:rsidR="00115945" w:rsidRDefault="00115945" w:rsidP="00115945">
      <w:pPr>
        <w:spacing w:line="360" w:lineRule="auto"/>
        <w:jc w:val="both"/>
        <w:rPr>
          <w:color w:val="000000"/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15945" w:rsidRDefault="00115945" w:rsidP="00115945">
      <w:pPr>
        <w:keepNext/>
        <w:spacing w:line="360" w:lineRule="auto"/>
        <w:rPr>
          <w:color w:val="000000"/>
          <w:sz w:val="24"/>
        </w:rPr>
      </w:pPr>
    </w:p>
    <w:p w:rsidR="00115945" w:rsidRPr="00115945" w:rsidRDefault="00115945" w:rsidP="001159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5945">
        <w:rPr>
          <w:color w:val="000000"/>
          <w:sz w:val="24"/>
          <w:szCs w:val="24"/>
        </w:rPr>
        <w:t>1. Przewodniczącym Zespołu jest Przewodniczący Rady Miasta Poznania.</w:t>
      </w:r>
    </w:p>
    <w:p w:rsidR="00115945" w:rsidRDefault="00115945" w:rsidP="001159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5945">
        <w:rPr>
          <w:color w:val="000000"/>
          <w:sz w:val="24"/>
          <w:szCs w:val="24"/>
        </w:rPr>
        <w:t>2. Na pierwszym posiedzeniu Zespół dokonuje wyboru dwóch wiceprzewodniczących zwykłą większością głosów, w obecności co najmniej połowy swojego składu oraz ustala regulamin działania Zespołu.</w:t>
      </w:r>
    </w:p>
    <w:p w:rsidR="00115945" w:rsidRDefault="00115945" w:rsidP="00115945">
      <w:pPr>
        <w:spacing w:line="360" w:lineRule="auto"/>
        <w:jc w:val="both"/>
        <w:rPr>
          <w:color w:val="000000"/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5945" w:rsidRDefault="00115945" w:rsidP="00115945">
      <w:pPr>
        <w:keepNext/>
        <w:spacing w:line="360" w:lineRule="auto"/>
        <w:rPr>
          <w:color w:val="000000"/>
          <w:sz w:val="24"/>
        </w:rPr>
      </w:pPr>
    </w:p>
    <w:p w:rsidR="00115945" w:rsidRPr="00115945" w:rsidRDefault="00115945" w:rsidP="001159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5945">
        <w:rPr>
          <w:color w:val="000000"/>
          <w:sz w:val="24"/>
          <w:szCs w:val="24"/>
        </w:rPr>
        <w:t>1. Posiedzenia Zespołu mają charakter tematyczny i są zwoływane w zależności od potrzeb.</w:t>
      </w:r>
    </w:p>
    <w:p w:rsidR="00115945" w:rsidRPr="00115945" w:rsidRDefault="00115945" w:rsidP="001159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5945">
        <w:rPr>
          <w:color w:val="000000"/>
          <w:sz w:val="24"/>
          <w:szCs w:val="24"/>
        </w:rPr>
        <w:t>2. Zespół podejmuje opinie zwykłą większością głosów, w obecności co najmniej połowy</w:t>
      </w:r>
      <w:r w:rsidRPr="00115945">
        <w:rPr>
          <w:color w:val="FF0000"/>
          <w:sz w:val="24"/>
          <w:szCs w:val="24"/>
        </w:rPr>
        <w:t xml:space="preserve"> </w:t>
      </w:r>
      <w:r w:rsidRPr="00115945">
        <w:rPr>
          <w:color w:val="000000"/>
          <w:sz w:val="24"/>
          <w:szCs w:val="24"/>
        </w:rPr>
        <w:t>swojego składu.</w:t>
      </w:r>
    </w:p>
    <w:p w:rsidR="00115945" w:rsidRDefault="00115945" w:rsidP="001159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5945">
        <w:rPr>
          <w:color w:val="000000"/>
          <w:sz w:val="24"/>
          <w:szCs w:val="24"/>
        </w:rPr>
        <w:t>3. W celu realizacji swoich zadań Zespół może zapraszać do udziału w posiedzeniach pracowników merytorycznych Urzędu Miasta Poznania i miejskich jednostek organizacyjnych.</w:t>
      </w:r>
    </w:p>
    <w:p w:rsidR="00115945" w:rsidRDefault="00115945" w:rsidP="00115945">
      <w:pPr>
        <w:spacing w:line="360" w:lineRule="auto"/>
        <w:jc w:val="both"/>
        <w:rPr>
          <w:color w:val="000000"/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5945" w:rsidRDefault="00115945" w:rsidP="00115945">
      <w:pPr>
        <w:keepNext/>
        <w:spacing w:line="360" w:lineRule="auto"/>
        <w:rPr>
          <w:color w:val="000000"/>
          <w:sz w:val="24"/>
        </w:rPr>
      </w:pPr>
    </w:p>
    <w:p w:rsidR="00115945" w:rsidRDefault="00115945" w:rsidP="001159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5945">
        <w:rPr>
          <w:color w:val="000000"/>
          <w:sz w:val="24"/>
          <w:szCs w:val="24"/>
        </w:rPr>
        <w:t>Obsługę administracyjno-organizacyjną Zespołu zapewnia Wydział Wspierania Jednostek Pomocniczych Miasta.</w:t>
      </w:r>
    </w:p>
    <w:p w:rsidR="00115945" w:rsidRDefault="00115945" w:rsidP="00115945">
      <w:pPr>
        <w:spacing w:line="360" w:lineRule="auto"/>
        <w:jc w:val="both"/>
        <w:rPr>
          <w:color w:val="000000"/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15945" w:rsidRDefault="00115945" w:rsidP="00115945">
      <w:pPr>
        <w:keepNext/>
        <w:spacing w:line="360" w:lineRule="auto"/>
        <w:rPr>
          <w:color w:val="000000"/>
          <w:sz w:val="24"/>
        </w:rPr>
      </w:pPr>
    </w:p>
    <w:p w:rsidR="00115945" w:rsidRDefault="00115945" w:rsidP="0011594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15945">
        <w:rPr>
          <w:color w:val="000000"/>
          <w:sz w:val="24"/>
          <w:szCs w:val="24"/>
        </w:rPr>
        <w:t>Wykonanie zarządzenia powierza się Dyrektorowi Wydziału Wspierania Jednostek Pomocniczych Miasta Urzędu Miasta Poznania.</w:t>
      </w:r>
    </w:p>
    <w:p w:rsidR="00115945" w:rsidRDefault="00115945" w:rsidP="00115945">
      <w:pPr>
        <w:spacing w:line="360" w:lineRule="auto"/>
        <w:jc w:val="both"/>
        <w:rPr>
          <w:color w:val="000000"/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15945" w:rsidRDefault="00115945" w:rsidP="00115945">
      <w:pPr>
        <w:keepNext/>
        <w:spacing w:line="360" w:lineRule="auto"/>
        <w:rPr>
          <w:color w:val="000000"/>
          <w:sz w:val="24"/>
        </w:rPr>
      </w:pPr>
    </w:p>
    <w:p w:rsidR="00115945" w:rsidRDefault="00115945" w:rsidP="0011594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15945">
        <w:rPr>
          <w:color w:val="000000"/>
          <w:sz w:val="24"/>
          <w:szCs w:val="24"/>
        </w:rPr>
        <w:t>Zarządzenie wchodzi w życie z dniem podpisania.</w:t>
      </w:r>
    </w:p>
    <w:p w:rsidR="00115945" w:rsidRDefault="00115945" w:rsidP="00115945">
      <w:pPr>
        <w:spacing w:line="360" w:lineRule="auto"/>
        <w:jc w:val="both"/>
        <w:rPr>
          <w:color w:val="000000"/>
          <w:sz w:val="24"/>
        </w:rPr>
      </w:pPr>
    </w:p>
    <w:p w:rsidR="00115945" w:rsidRDefault="00115945" w:rsidP="001159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15945" w:rsidRPr="00115945" w:rsidRDefault="00115945" w:rsidP="001159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15945" w:rsidRPr="00115945" w:rsidSect="001159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45" w:rsidRDefault="00115945">
      <w:r>
        <w:separator/>
      </w:r>
    </w:p>
  </w:endnote>
  <w:endnote w:type="continuationSeparator" w:id="0">
    <w:p w:rsidR="00115945" w:rsidRDefault="0011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45" w:rsidRDefault="00115945">
      <w:r>
        <w:separator/>
      </w:r>
    </w:p>
  </w:footnote>
  <w:footnote w:type="continuationSeparator" w:id="0">
    <w:p w:rsidR="00115945" w:rsidRDefault="0011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9r."/>
    <w:docVar w:name="AktNr" w:val="452/2019/P"/>
    <w:docVar w:name="Sprawa" w:val="powołania Zespołu Konsultacyjnego ds. jednostek pomocniczych Miasta - osiedli."/>
  </w:docVars>
  <w:rsids>
    <w:rsidRoot w:val="00115945"/>
    <w:rsid w:val="00072485"/>
    <w:rsid w:val="000C07FF"/>
    <w:rsid w:val="000E2E12"/>
    <w:rsid w:val="00115945"/>
    <w:rsid w:val="00167A3B"/>
    <w:rsid w:val="001E5B4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5DBE-B2D2-42F8-A9B4-4E11A194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299</Words>
  <Characters>1948</Characters>
  <Application>Microsoft Office Word</Application>
  <DocSecurity>0</DocSecurity>
  <Lines>72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2019-05-22T10:22:00Z</dcterms:created>
  <dcterms:modified xsi:type="dcterms:W3CDTF">2019-05-22T10:22:00Z</dcterms:modified>
</cp:coreProperties>
</file>