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4222">
          <w:t>468/2019/P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4222">
        <w:rPr>
          <w:b/>
          <w:sz w:val="28"/>
        </w:rPr>
        <w:fldChar w:fldCharType="separate"/>
      </w:r>
      <w:r w:rsidR="00F64222">
        <w:rPr>
          <w:b/>
          <w:sz w:val="28"/>
        </w:rPr>
        <w:t>29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4222">
              <w:rPr>
                <w:b/>
                <w:sz w:val="24"/>
                <w:szCs w:val="24"/>
              </w:rPr>
              <w:fldChar w:fldCharType="separate"/>
            </w:r>
            <w:r w:rsidR="00F64222">
              <w:rPr>
                <w:b/>
                <w:sz w:val="24"/>
                <w:szCs w:val="24"/>
              </w:rPr>
              <w:t>przeprowadzenia na terenie miasta Poznania konsultacji społecznych dotyczących koncepcji budowy II etapu trasy tramwajowej do Naramowic, na odcinku od pętli Wilczak przez ul. Szelągowską, do skrzyżowania ulic Estkowskiego i Małe Garbary.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4222" w:rsidP="00F6422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4222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F64222" w:rsidRDefault="00F64222" w:rsidP="00F64222">
      <w:pPr>
        <w:spacing w:line="360" w:lineRule="auto"/>
        <w:jc w:val="both"/>
        <w:rPr>
          <w:sz w:val="24"/>
        </w:rPr>
      </w:pPr>
    </w:p>
    <w:p w:rsidR="00F64222" w:rsidRDefault="00F64222" w:rsidP="00F642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4222" w:rsidRDefault="00F64222" w:rsidP="00F64222">
      <w:pPr>
        <w:keepNext/>
        <w:spacing w:line="360" w:lineRule="auto"/>
        <w:rPr>
          <w:color w:val="000000"/>
          <w:sz w:val="24"/>
        </w:rPr>
      </w:pPr>
    </w:p>
    <w:p w:rsidR="00F64222" w:rsidRDefault="00F64222" w:rsidP="00F6422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4222">
        <w:rPr>
          <w:color w:val="000000"/>
          <w:sz w:val="24"/>
          <w:szCs w:val="24"/>
        </w:rPr>
        <w:t>Zarządzenie określa sposób przeprowadzenia konsultacji społecznych dotyczących koncepcji budowy II etapu trasy tramwajowej do Naramowic, na odcinku od pętli Wilczak przez ul. Szelągowską, do skrzyżowania ulic Estkowskiego i Małe Garbary.</w:t>
      </w:r>
    </w:p>
    <w:p w:rsidR="00F64222" w:rsidRDefault="00F64222" w:rsidP="00F64222">
      <w:pPr>
        <w:spacing w:line="360" w:lineRule="auto"/>
        <w:jc w:val="both"/>
        <w:rPr>
          <w:color w:val="000000"/>
          <w:sz w:val="24"/>
        </w:rPr>
      </w:pPr>
    </w:p>
    <w:p w:rsidR="00F64222" w:rsidRDefault="00F64222" w:rsidP="00F642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4222" w:rsidRDefault="00F64222" w:rsidP="00F64222">
      <w:pPr>
        <w:keepNext/>
        <w:spacing w:line="360" w:lineRule="auto"/>
        <w:rPr>
          <w:color w:val="000000"/>
          <w:sz w:val="24"/>
        </w:rPr>
      </w:pPr>
    </w:p>
    <w:p w:rsidR="00F64222" w:rsidRDefault="00F64222" w:rsidP="00F642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4222">
        <w:rPr>
          <w:color w:val="000000"/>
          <w:sz w:val="24"/>
          <w:szCs w:val="24"/>
        </w:rPr>
        <w:t>Przedmiotem konsultacji społecznych jest uzyskanie opinii mieszkańców Poznania na temat koncepcji wskazanej w § 1 zarządzenia.</w:t>
      </w:r>
    </w:p>
    <w:p w:rsidR="00F64222" w:rsidRDefault="00F64222" w:rsidP="00F64222">
      <w:pPr>
        <w:spacing w:line="360" w:lineRule="auto"/>
        <w:jc w:val="both"/>
        <w:rPr>
          <w:color w:val="000000"/>
          <w:sz w:val="24"/>
        </w:rPr>
      </w:pPr>
    </w:p>
    <w:p w:rsidR="00F64222" w:rsidRDefault="00F64222" w:rsidP="00F642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4222" w:rsidRDefault="00F64222" w:rsidP="00F64222">
      <w:pPr>
        <w:keepNext/>
        <w:spacing w:line="360" w:lineRule="auto"/>
        <w:rPr>
          <w:color w:val="000000"/>
          <w:sz w:val="24"/>
        </w:rPr>
      </w:pPr>
    </w:p>
    <w:p w:rsidR="00F64222" w:rsidRPr="00F64222" w:rsidRDefault="00F64222" w:rsidP="00F642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4222">
        <w:rPr>
          <w:color w:val="000000"/>
          <w:sz w:val="24"/>
          <w:szCs w:val="24"/>
        </w:rPr>
        <w:t>1. Zarządza się przeprowadzenie konsultacji społecznych, o których mowa w § 1 zarządzenia, w formie przeprowadzenia otwartego spotkania konsultacyjnego oraz zbierania pisemnych opinii, propozycji i uwag do dokumentacji będącej przedmiotem konsultacji społecznych.</w:t>
      </w:r>
    </w:p>
    <w:p w:rsidR="00F64222" w:rsidRPr="00F64222" w:rsidRDefault="00F64222" w:rsidP="00F642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4222">
        <w:rPr>
          <w:color w:val="000000"/>
          <w:sz w:val="24"/>
          <w:szCs w:val="24"/>
        </w:rPr>
        <w:lastRenderedPageBreak/>
        <w:t>2. Opinie, propozycje i uwagi</w:t>
      </w:r>
      <w:r w:rsidRPr="00F64222">
        <w:rPr>
          <w:color w:val="FF0000"/>
          <w:sz w:val="24"/>
          <w:szCs w:val="24"/>
        </w:rPr>
        <w:t xml:space="preserve"> </w:t>
      </w:r>
      <w:r w:rsidRPr="00F64222">
        <w:rPr>
          <w:color w:val="000000"/>
          <w:sz w:val="24"/>
          <w:szCs w:val="24"/>
        </w:rPr>
        <w:t>dotyczące koncepcji II etapu trasy tramwajowej do Naramowic, na odcinku od pętli Wilczak przez ul. Szelągowską, do skrzyżowania ulic Estkowskiego i</w:t>
      </w:r>
      <w:r w:rsidR="00125195">
        <w:rPr>
          <w:color w:val="000000"/>
          <w:sz w:val="24"/>
          <w:szCs w:val="24"/>
        </w:rPr>
        <w:t> </w:t>
      </w:r>
      <w:r w:rsidRPr="00F64222">
        <w:rPr>
          <w:color w:val="000000"/>
          <w:sz w:val="24"/>
          <w:szCs w:val="24"/>
        </w:rPr>
        <w:t xml:space="preserve">Małe Garbary, stanowiącej przedmiot konsultacji, będą zbierane w formie uwag przekazywanych podczas spotkania konsultacyjnego oraz w formie wiadomości przesyłanych pocztą elektroniczną na adres: </w:t>
      </w:r>
      <w:hyperlink r:id="rId7" w:history="1">
        <w:r w:rsidRPr="00F64222">
          <w:rPr>
            <w:color w:val="000000"/>
            <w:sz w:val="24"/>
            <w:szCs w:val="24"/>
          </w:rPr>
          <w:t>konsultacje@ztm.poznan.pl</w:t>
        </w:r>
      </w:hyperlink>
      <w:r w:rsidRPr="00F64222">
        <w:rPr>
          <w:color w:val="000000"/>
          <w:sz w:val="24"/>
          <w:szCs w:val="24"/>
        </w:rPr>
        <w:t xml:space="preserve"> lub listów dostarczonych do siedziby Zarządu Transportu Miejskiego w Poznaniu bądź przesłanych pocztą tradycyjną. </w:t>
      </w:r>
    </w:p>
    <w:p w:rsidR="00F64222" w:rsidRPr="00F64222" w:rsidRDefault="00F64222" w:rsidP="00F642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4222">
        <w:rPr>
          <w:color w:val="000000"/>
          <w:sz w:val="24"/>
          <w:szCs w:val="24"/>
        </w:rPr>
        <w:t>3. W ramach konsultacji społecznych zorganizowane zostanie spotkanie z mieszkańcami osiedli: Stare Miasto i Stare Winogrady w miejscu i czasie wskazanym przez Gabinet Prezydenta Urzędu Miasta Poznania, w porozumieniu z organami osiedla i Zarządem Transportu Miejskiego w Poznaniu.</w:t>
      </w:r>
    </w:p>
    <w:p w:rsidR="00F64222" w:rsidRDefault="00F64222" w:rsidP="00F6422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4222">
        <w:rPr>
          <w:color w:val="000000"/>
          <w:sz w:val="24"/>
          <w:szCs w:val="24"/>
        </w:rPr>
        <w:t>4. Opinie, propozycje i uwagi mieszkańców, zebrane podczas konsultacji, będą stanowiły wkład społeczny w podejmowanie decyzji w zakresie opracowania ostatecznej koncepcji budowy trasy tramwajowej.</w:t>
      </w:r>
    </w:p>
    <w:p w:rsidR="00F64222" w:rsidRDefault="00F64222" w:rsidP="00F64222">
      <w:pPr>
        <w:spacing w:line="360" w:lineRule="auto"/>
        <w:jc w:val="both"/>
        <w:rPr>
          <w:color w:val="000000"/>
          <w:sz w:val="24"/>
        </w:rPr>
      </w:pPr>
    </w:p>
    <w:p w:rsidR="00F64222" w:rsidRDefault="00F64222" w:rsidP="00F642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4222" w:rsidRDefault="00F64222" w:rsidP="00F64222">
      <w:pPr>
        <w:keepNext/>
        <w:spacing w:line="360" w:lineRule="auto"/>
        <w:rPr>
          <w:color w:val="000000"/>
          <w:sz w:val="24"/>
        </w:rPr>
      </w:pPr>
    </w:p>
    <w:p w:rsidR="00F64222" w:rsidRDefault="00F64222" w:rsidP="00F6422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4222">
        <w:rPr>
          <w:color w:val="000000"/>
          <w:sz w:val="24"/>
          <w:szCs w:val="24"/>
        </w:rPr>
        <w:t>Konsultacje społeczne potrwają od 12 czerwca do 3 lipca 2019 roku.</w:t>
      </w:r>
    </w:p>
    <w:p w:rsidR="00F64222" w:rsidRDefault="00F64222" w:rsidP="00F64222">
      <w:pPr>
        <w:spacing w:line="360" w:lineRule="auto"/>
        <w:jc w:val="both"/>
        <w:rPr>
          <w:color w:val="000000"/>
          <w:sz w:val="24"/>
        </w:rPr>
      </w:pPr>
    </w:p>
    <w:p w:rsidR="00F64222" w:rsidRDefault="00F64222" w:rsidP="00F642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4222" w:rsidRDefault="00F64222" w:rsidP="00F64222">
      <w:pPr>
        <w:keepNext/>
        <w:spacing w:line="360" w:lineRule="auto"/>
        <w:rPr>
          <w:color w:val="000000"/>
          <w:sz w:val="24"/>
        </w:rPr>
      </w:pPr>
    </w:p>
    <w:p w:rsidR="00F64222" w:rsidRPr="00F64222" w:rsidRDefault="00F64222" w:rsidP="00F642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4222">
        <w:rPr>
          <w:color w:val="000000"/>
          <w:sz w:val="24"/>
          <w:szCs w:val="24"/>
        </w:rPr>
        <w:t>1. Teren objęty konsultacjami to obszar osiedli: Stare Miasto i Stare Winogrady.</w:t>
      </w:r>
    </w:p>
    <w:p w:rsidR="00F64222" w:rsidRDefault="00F64222" w:rsidP="00F6422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4222">
        <w:rPr>
          <w:color w:val="000000"/>
          <w:sz w:val="24"/>
          <w:szCs w:val="24"/>
        </w:rPr>
        <w:t>2. W konsultacjach uczestniczyć mogą wszyscy mieszkańcy Poznania, w szczególności mieszkańcy osiedli wskazanych w ust. 1.</w:t>
      </w:r>
    </w:p>
    <w:p w:rsidR="00F64222" w:rsidRDefault="00F64222" w:rsidP="00F64222">
      <w:pPr>
        <w:spacing w:line="360" w:lineRule="auto"/>
        <w:jc w:val="both"/>
        <w:rPr>
          <w:color w:val="000000"/>
          <w:sz w:val="24"/>
        </w:rPr>
      </w:pPr>
    </w:p>
    <w:p w:rsidR="00F64222" w:rsidRDefault="00F64222" w:rsidP="00F642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64222" w:rsidRDefault="00F64222" w:rsidP="00F64222">
      <w:pPr>
        <w:keepNext/>
        <w:spacing w:line="360" w:lineRule="auto"/>
        <w:rPr>
          <w:color w:val="000000"/>
          <w:sz w:val="24"/>
        </w:rPr>
      </w:pPr>
    </w:p>
    <w:p w:rsidR="00F64222" w:rsidRPr="00F64222" w:rsidRDefault="00F64222" w:rsidP="00F642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64222">
        <w:rPr>
          <w:color w:val="000000"/>
          <w:sz w:val="24"/>
          <w:szCs w:val="24"/>
        </w:rPr>
        <w:t>1. Jednostką odpowiedzialną za przeprowadzenie konsultacji jest Zarząd Transportu Miejskiego w Poznaniu.</w:t>
      </w:r>
    </w:p>
    <w:p w:rsidR="00F64222" w:rsidRPr="00F64222" w:rsidRDefault="00F64222" w:rsidP="00F642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4222">
        <w:rPr>
          <w:color w:val="000000"/>
          <w:sz w:val="24"/>
          <w:szCs w:val="24"/>
        </w:rPr>
        <w:t>2. Zarząd Transportu Miejskiego w Poznaniu wykonuje swoje zadania związane z</w:t>
      </w:r>
      <w:r w:rsidR="00125195">
        <w:rPr>
          <w:color w:val="000000"/>
          <w:sz w:val="24"/>
          <w:szCs w:val="24"/>
        </w:rPr>
        <w:t> </w:t>
      </w:r>
      <w:r w:rsidRPr="00F64222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F64222" w:rsidRDefault="00F64222" w:rsidP="00F6422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4222">
        <w:rPr>
          <w:color w:val="000000"/>
          <w:sz w:val="24"/>
          <w:szCs w:val="24"/>
        </w:rPr>
        <w:t>3. Wszelkich wyjaśnień dotyczących konsultacji</w:t>
      </w:r>
      <w:r w:rsidRPr="00F64222">
        <w:rPr>
          <w:color w:val="FF0000"/>
          <w:sz w:val="24"/>
          <w:szCs w:val="24"/>
        </w:rPr>
        <w:t xml:space="preserve"> </w:t>
      </w:r>
      <w:r w:rsidRPr="00F64222">
        <w:rPr>
          <w:color w:val="000000"/>
          <w:sz w:val="24"/>
          <w:szCs w:val="24"/>
        </w:rPr>
        <w:t>udzielać będą pracownicy Zarządu Transportu Miejskiego w Poznaniu.</w:t>
      </w:r>
    </w:p>
    <w:p w:rsidR="00F64222" w:rsidRDefault="00F64222" w:rsidP="00F64222">
      <w:pPr>
        <w:spacing w:line="360" w:lineRule="auto"/>
        <w:jc w:val="both"/>
        <w:rPr>
          <w:color w:val="000000"/>
          <w:sz w:val="24"/>
        </w:rPr>
      </w:pPr>
    </w:p>
    <w:p w:rsidR="00F64222" w:rsidRDefault="00F64222" w:rsidP="00F642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64222" w:rsidRDefault="00F64222" w:rsidP="00F64222">
      <w:pPr>
        <w:keepNext/>
        <w:spacing w:line="360" w:lineRule="auto"/>
        <w:rPr>
          <w:color w:val="000000"/>
          <w:sz w:val="24"/>
        </w:rPr>
      </w:pPr>
    </w:p>
    <w:p w:rsidR="00F64222" w:rsidRDefault="00F64222" w:rsidP="00F6422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64222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F64222" w:rsidRDefault="00F64222" w:rsidP="00F64222">
      <w:pPr>
        <w:spacing w:line="360" w:lineRule="auto"/>
        <w:jc w:val="both"/>
        <w:rPr>
          <w:color w:val="000000"/>
          <w:sz w:val="24"/>
        </w:rPr>
      </w:pPr>
    </w:p>
    <w:p w:rsidR="00F64222" w:rsidRDefault="00F64222" w:rsidP="00F642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64222" w:rsidRDefault="00F64222" w:rsidP="00F64222">
      <w:pPr>
        <w:keepNext/>
        <w:spacing w:line="360" w:lineRule="auto"/>
        <w:rPr>
          <w:color w:val="000000"/>
          <w:sz w:val="24"/>
        </w:rPr>
      </w:pPr>
    </w:p>
    <w:p w:rsidR="00F64222" w:rsidRDefault="00F64222" w:rsidP="00F6422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64222">
        <w:rPr>
          <w:color w:val="000000"/>
          <w:sz w:val="24"/>
          <w:szCs w:val="24"/>
        </w:rPr>
        <w:t>Wykonanie zarządzenia powierza się Dyrektorowi Gabinetu Prezydenta Urzędu Miasta Poznania i Dyrektorowi Zarządu Transportu Miejskiego w Poznaniu.</w:t>
      </w:r>
    </w:p>
    <w:p w:rsidR="00F64222" w:rsidRDefault="00F64222" w:rsidP="00F64222">
      <w:pPr>
        <w:spacing w:line="360" w:lineRule="auto"/>
        <w:jc w:val="both"/>
        <w:rPr>
          <w:color w:val="000000"/>
          <w:sz w:val="24"/>
        </w:rPr>
      </w:pPr>
    </w:p>
    <w:p w:rsidR="00F64222" w:rsidRDefault="00F64222" w:rsidP="00F642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64222" w:rsidRDefault="00F64222" w:rsidP="00F64222">
      <w:pPr>
        <w:keepNext/>
        <w:spacing w:line="360" w:lineRule="auto"/>
        <w:rPr>
          <w:color w:val="000000"/>
          <w:sz w:val="24"/>
        </w:rPr>
      </w:pPr>
    </w:p>
    <w:p w:rsidR="00F64222" w:rsidRDefault="00F64222" w:rsidP="00F6422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64222">
        <w:rPr>
          <w:color w:val="000000"/>
          <w:sz w:val="24"/>
          <w:szCs w:val="24"/>
        </w:rPr>
        <w:t>Zarządzenie wchodzi w życie z dniem podpisania.</w:t>
      </w:r>
    </w:p>
    <w:p w:rsidR="00F64222" w:rsidRDefault="00F64222" w:rsidP="00F64222">
      <w:pPr>
        <w:spacing w:line="360" w:lineRule="auto"/>
        <w:jc w:val="both"/>
        <w:rPr>
          <w:color w:val="000000"/>
          <w:sz w:val="24"/>
        </w:rPr>
      </w:pPr>
    </w:p>
    <w:p w:rsidR="00F64222" w:rsidRDefault="00F64222" w:rsidP="00F642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64222" w:rsidRDefault="00F64222" w:rsidP="00F642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4222" w:rsidRPr="00F64222" w:rsidRDefault="00F64222" w:rsidP="00F642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4222" w:rsidRPr="00F64222" w:rsidSect="00F6422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22" w:rsidRDefault="00F64222">
      <w:r>
        <w:separator/>
      </w:r>
    </w:p>
  </w:endnote>
  <w:endnote w:type="continuationSeparator" w:id="0">
    <w:p w:rsidR="00F64222" w:rsidRDefault="00F6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22" w:rsidRDefault="00F64222">
      <w:r>
        <w:separator/>
      </w:r>
    </w:p>
  </w:footnote>
  <w:footnote w:type="continuationSeparator" w:id="0">
    <w:p w:rsidR="00F64222" w:rsidRDefault="00F6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19r."/>
    <w:docVar w:name="AktNr" w:val="468/2019/P"/>
    <w:docVar w:name="Sprawa" w:val="przeprowadzenia na terenie miasta Poznania konsultacji społecznych dotyczących koncepcji budowy II etapu trasy tramwajowej do Naramowic, na odcinku od pętli Wilczak przez ul. Szelągowską, do skrzyżowania ulic Estkowskiego i Małe Garbary."/>
  </w:docVars>
  <w:rsids>
    <w:rsidRoot w:val="00F64222"/>
    <w:rsid w:val="00072485"/>
    <w:rsid w:val="000C07FF"/>
    <w:rsid w:val="000E2E12"/>
    <w:rsid w:val="0012519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5C7CA-2057-4E3C-99CC-84FD3D69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linskiego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498</Words>
  <Characters>3120</Characters>
  <Application>Microsoft Office Word</Application>
  <DocSecurity>0</DocSecurity>
  <Lines>91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2019-05-30T07:19:00Z</dcterms:created>
  <dcterms:modified xsi:type="dcterms:W3CDTF">2019-05-30T07:19:00Z</dcterms:modified>
</cp:coreProperties>
</file>