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6878">
          <w:t>483/2019/P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6878">
        <w:rPr>
          <w:b/>
          <w:sz w:val="28"/>
        </w:rPr>
        <w:fldChar w:fldCharType="separate"/>
      </w:r>
      <w:r w:rsidR="00DE6878">
        <w:rPr>
          <w:b/>
          <w:sz w:val="28"/>
        </w:rPr>
        <w:t>3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6878">
              <w:rPr>
                <w:b/>
                <w:sz w:val="24"/>
                <w:szCs w:val="24"/>
              </w:rPr>
              <w:fldChar w:fldCharType="separate"/>
            </w:r>
            <w:r w:rsidR="00DE6878">
              <w:rPr>
                <w:b/>
                <w:sz w:val="24"/>
                <w:szCs w:val="24"/>
              </w:rPr>
              <w:t xml:space="preserve">powołania Zespołu doradczego ds. fortyfikacji poznańskich.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6878">
        <w:rPr>
          <w:color w:val="000000"/>
          <w:sz w:val="24"/>
          <w:szCs w:val="24"/>
        </w:rPr>
        <w:t>Na podstawie art. 30 ust. 1 ustawy z dnia 8 marca 1990 r. o samorządzie gminnym (Dz. U. z</w:t>
      </w:r>
      <w:r w:rsidR="00A50938">
        <w:rPr>
          <w:color w:val="000000"/>
          <w:sz w:val="24"/>
          <w:szCs w:val="24"/>
        </w:rPr>
        <w:t> </w:t>
      </w:r>
      <w:r w:rsidRPr="00DE6878">
        <w:rPr>
          <w:color w:val="000000"/>
          <w:sz w:val="24"/>
          <w:szCs w:val="24"/>
        </w:rPr>
        <w:t>2019 r. poz. 506.), w związku z uchwałą Rady Miasta Poznania Nr XLI/708/VII/2017 z dnia 24 stycznia 2017 r. w sprawie Strategii Rozwoju Miasta Poznania 2020+, zarządza się, co następuje:</w:t>
      </w:r>
    </w:p>
    <w:p w:rsidR="00DE6878" w:rsidRDefault="00DE6878" w:rsidP="00DE6878">
      <w:pPr>
        <w:spacing w:line="360" w:lineRule="auto"/>
        <w:jc w:val="both"/>
        <w:rPr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6878">
        <w:rPr>
          <w:color w:val="000000"/>
          <w:sz w:val="24"/>
          <w:szCs w:val="24"/>
        </w:rPr>
        <w:t>1. W celu opiniowania, doradztwa oraz udzielania rekomendacji w zakresie kierunków działań Miasta Poznania, dotyczących przeznaczenia i wykorzystania fortów, budowli fortecznych oraz innych fortyfikacji w Poznaniu powołuje się na okres do końca kadencji Rady Miasta Poznania "Zespół doradczy ds. fortyfikacji poznańskich", zwany dalej Zespołem.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2. Do zadań Zespołu należy między innymi: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1) doradztwo w zakresie priorytetowych kierunków działań Miasta w dziedzinie ochrony i</w:t>
      </w:r>
      <w:r w:rsidR="00A50938">
        <w:rPr>
          <w:color w:val="000000"/>
          <w:sz w:val="24"/>
          <w:szCs w:val="24"/>
        </w:rPr>
        <w:t> </w:t>
      </w:r>
      <w:r w:rsidRPr="00DE6878">
        <w:rPr>
          <w:color w:val="000000"/>
          <w:sz w:val="24"/>
          <w:szCs w:val="24"/>
        </w:rPr>
        <w:t>rewitalizacji poznańskich fortyfikacji na podstawie Strategii Rozwoju Miasta Poznania 2020+;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2) opiniowanie projektów, inicjatyw, inwestycji i innych działań planowanych na terenach poznańskich fortyfikacji i do nich przyległych;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3) współpraca z Poznańską Lokalną Organizacją Turystyczną w zakresie popularyzacji poznańskich umocnień;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4) współpraca z konserwatorem zabytków, z instytucjami i organizacjami zajmującymi się ochroną przyrody, opieką i zarządzaniem zespołami fortecznymi oraz fortyfikacjami w</w:t>
      </w:r>
      <w:r w:rsidR="00A50938">
        <w:rPr>
          <w:color w:val="000000"/>
          <w:sz w:val="24"/>
          <w:szCs w:val="24"/>
        </w:rPr>
        <w:t> </w:t>
      </w:r>
      <w:r w:rsidRPr="00DE6878">
        <w:rPr>
          <w:color w:val="000000"/>
          <w:sz w:val="24"/>
          <w:szCs w:val="24"/>
        </w:rPr>
        <w:t>kraju i za granicą;</w:t>
      </w:r>
    </w:p>
    <w:p w:rsidR="00DE6878" w:rsidRDefault="00DE6878" w:rsidP="00DE687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lastRenderedPageBreak/>
        <w:t>5) opiniowanie projektów dotyczących ochrony, rewitalizacji i rewaloryzacji poznańskich fortyfikacji.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6878">
        <w:rPr>
          <w:color w:val="000000"/>
          <w:sz w:val="24"/>
          <w:szCs w:val="24"/>
        </w:rPr>
        <w:t>1. Pracą Zespołu kieruje Przewodniczący lub wskazany przez niego Zastępca.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2. Posiedzenia Zespołu zwołuje Przewodniczący w miarę potrzeb, zawiadamiając zaproszonych członków pisemnie, telefonicznie, e-mailem lub faksem.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3. Zespół wypowiada się poprzez stanowiska, podpisane przez Przewodniczącego.</w:t>
      </w:r>
    </w:p>
    <w:p w:rsidR="00DE6878" w:rsidRDefault="00DE6878" w:rsidP="00DE687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4. Z posiedzenia Zespołu sporządzany jest protokół.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6878">
        <w:rPr>
          <w:color w:val="000000"/>
          <w:sz w:val="24"/>
          <w:szCs w:val="24"/>
        </w:rPr>
        <w:t>W skład Zespołu wchodzą: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1) Arkadiusz Bujak – Przewodniczący Zespołu – Wydział Wspierania Jednostek Pomocniczych Miasta;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2) Filip Olszak – Zastępca Przewodniczącego Zespołu – radny Miasta Poznania;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3) Aleksandra Szych – Zastępca Przewodniczącego Zespołu – Zarząd Komunalnych Zasobów Lokalowych;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4) Piotr Izydorski – Biuro Koordynacji Projektów i Rewitalizacji Miasta – sekretarz Zespołu;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5) Marta Cywińska – Biuro Koordynacji Projektów i Rewitalizacji Miasta;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6) Agata Szwed – Biuro Koordynacji Projektów i Rewitalizacji Miasta;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7) Paula Ciężka – Biuro Miejskiego Konserwatora Zabytków;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8) Katarzyna Derda – Miejska Pracownia Urbanistyczna;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9) Wojciech Mania – Poznańska Lokalna Organizacja Turystyczna;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10) Przemysław Jurkiewicz – Wielkopolskie Muzeum Niepodległości;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11) Bartosz Wein – Wydział Gospodarki Nieruchomościami;</w:t>
      </w:r>
    </w:p>
    <w:p w:rsidR="00DE6878" w:rsidRPr="00DE6878" w:rsidRDefault="00DE6878" w:rsidP="00DE687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12) Cezary Ostrowski – Wydział Kultury;</w:t>
      </w:r>
    </w:p>
    <w:p w:rsidR="00DE6878" w:rsidRDefault="00DE6878" w:rsidP="00DE687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6878">
        <w:rPr>
          <w:color w:val="000000"/>
          <w:sz w:val="24"/>
          <w:szCs w:val="24"/>
        </w:rPr>
        <w:t>13) Iwona Zajączek – Wydział Ochrony Środowiska.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6878">
        <w:rPr>
          <w:color w:val="000000"/>
          <w:sz w:val="24"/>
          <w:szCs w:val="24"/>
        </w:rPr>
        <w:t>W pracach Zespołu mogą uczestniczyć osoby zaproszone przez Przewodniczącego.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6878">
        <w:rPr>
          <w:color w:val="000000"/>
          <w:sz w:val="24"/>
          <w:szCs w:val="24"/>
        </w:rPr>
        <w:t>Obsługę administracyjno-organizacyjną Zespołu, w tym prowadzenie i przechowywanie dokumentacji, wykonuje Biuro Koordynacji Projektów i Rewitalizacji Miasta Urzędu Miasta Poznania.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6878">
        <w:rPr>
          <w:color w:val="000000"/>
          <w:sz w:val="24"/>
          <w:szCs w:val="24"/>
        </w:rPr>
        <w:t>Wykonanie zarządzenia powierza się Dyrektorowi Biura Koordynacji Projektów i</w:t>
      </w:r>
      <w:r w:rsidR="00A50938">
        <w:rPr>
          <w:color w:val="000000"/>
          <w:sz w:val="24"/>
          <w:szCs w:val="24"/>
        </w:rPr>
        <w:t> </w:t>
      </w:r>
      <w:r w:rsidRPr="00DE6878">
        <w:rPr>
          <w:color w:val="000000"/>
          <w:sz w:val="24"/>
          <w:szCs w:val="24"/>
        </w:rPr>
        <w:t>Rewitalizacji Miasta oraz Przewodniczącemu Zespołu.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E6878">
        <w:rPr>
          <w:color w:val="000000"/>
          <w:sz w:val="24"/>
          <w:szCs w:val="24"/>
        </w:rPr>
        <w:t>Traci moc zarządzenie Nr 442/2017/P.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E6878" w:rsidRDefault="00DE6878" w:rsidP="00DE6878">
      <w:pPr>
        <w:keepNext/>
        <w:spacing w:line="360" w:lineRule="auto"/>
        <w:rPr>
          <w:color w:val="000000"/>
          <w:sz w:val="24"/>
        </w:rPr>
      </w:pPr>
    </w:p>
    <w:p w:rsidR="00DE6878" w:rsidRDefault="00DE6878" w:rsidP="00DE687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E6878">
        <w:rPr>
          <w:color w:val="000000"/>
          <w:sz w:val="24"/>
          <w:szCs w:val="24"/>
        </w:rPr>
        <w:t>Zarządzenie wchodzi w życie z dniem podpisania.</w:t>
      </w:r>
    </w:p>
    <w:p w:rsidR="00DE6878" w:rsidRDefault="00DE6878" w:rsidP="00DE6878">
      <w:pPr>
        <w:spacing w:line="360" w:lineRule="auto"/>
        <w:jc w:val="both"/>
        <w:rPr>
          <w:color w:val="000000"/>
          <w:sz w:val="24"/>
        </w:rPr>
      </w:pPr>
    </w:p>
    <w:p w:rsidR="00DE6878" w:rsidRDefault="00DE6878" w:rsidP="00DE6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6878" w:rsidRDefault="00DE6878" w:rsidP="00DE6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6878" w:rsidRPr="00DE6878" w:rsidRDefault="00DE6878" w:rsidP="00DE68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6878" w:rsidRPr="00DE6878" w:rsidSect="00DE68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8" w:rsidRDefault="00DE6878">
      <w:r>
        <w:separator/>
      </w:r>
    </w:p>
  </w:endnote>
  <w:endnote w:type="continuationSeparator" w:id="0">
    <w:p w:rsidR="00DE6878" w:rsidRDefault="00D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8" w:rsidRDefault="00DE6878">
      <w:r>
        <w:separator/>
      </w:r>
    </w:p>
  </w:footnote>
  <w:footnote w:type="continuationSeparator" w:id="0">
    <w:p w:rsidR="00DE6878" w:rsidRDefault="00DE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19r."/>
    <w:docVar w:name="AktNr" w:val="483/2019/P"/>
    <w:docVar w:name="Sprawa" w:val="powołania Zespołu doradczego ds. fortyfikacji poznańskich. "/>
  </w:docVars>
  <w:rsids>
    <w:rsidRoot w:val="00DE68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093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687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EE6F-499C-4B22-9631-BA3710E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3062</Characters>
  <Application>Microsoft Office Word</Application>
  <DocSecurity>0</DocSecurity>
  <Lines>95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2019-06-04T06:26:00Z</dcterms:created>
  <dcterms:modified xsi:type="dcterms:W3CDTF">2019-06-04T06:26:00Z</dcterms:modified>
</cp:coreProperties>
</file>