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2576">
              <w:rPr>
                <w:b/>
              </w:rPr>
              <w:fldChar w:fldCharType="separate"/>
            </w:r>
            <w:r w:rsidR="001C2576">
              <w:rPr>
                <w:b/>
              </w:rPr>
              <w:t xml:space="preserve">powołania Komisji konkursowej do zaopiniowania ofert złożonych przez organizacje pozarządowe w ramach ogłoszonego w dniu 16 maja 2019 roku otwartego konkursu ofert nr 64/2019 na powierzenie realizacji zadań Miasta Poznania w obszarze „Działalność na rzecz organizacji pozarządowych oraz podmiotów wymienionych w art. 3 ust. 3, w zakresie określonym w pkt. 1-32”.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2576" w:rsidRDefault="00FA63B5" w:rsidP="001C2576">
      <w:pPr>
        <w:spacing w:line="360" w:lineRule="auto"/>
        <w:jc w:val="both"/>
      </w:pPr>
      <w:bookmarkStart w:id="2" w:name="z1"/>
      <w:bookmarkEnd w:id="2"/>
    </w:p>
    <w:p w:rsidR="001C2576" w:rsidRPr="001C2576" w:rsidRDefault="001C2576" w:rsidP="001C257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C2576">
        <w:rPr>
          <w:color w:val="000000"/>
          <w:szCs w:val="22"/>
        </w:rPr>
        <w:t>Zgodnie z art. 15 ust. 2a ustawy z dnia 24 kwietnia 2003 r. o działalności publicznej i</w:t>
      </w:r>
      <w:r w:rsidR="0055079A">
        <w:rPr>
          <w:color w:val="000000"/>
          <w:szCs w:val="22"/>
        </w:rPr>
        <w:t> </w:t>
      </w:r>
      <w:r w:rsidRPr="001C2576">
        <w:rPr>
          <w:color w:val="000000"/>
          <w:szCs w:val="22"/>
        </w:rPr>
        <w:t>o</w:t>
      </w:r>
      <w:r w:rsidR="0055079A">
        <w:rPr>
          <w:color w:val="000000"/>
          <w:szCs w:val="22"/>
        </w:rPr>
        <w:t> </w:t>
      </w:r>
      <w:r w:rsidRPr="001C2576">
        <w:rPr>
          <w:color w:val="000000"/>
          <w:szCs w:val="22"/>
        </w:rPr>
        <w:t>wolontariacie (Dz. U. z 2019 r. poz. 688 ze zm.), organ administracji publicznej ogłaszający otwarty konkurs powołuje Komisję konkursową w celu zaopiniowania złożonych ofert. Dla sprawnego przeprowadzenia procedury konkursów ogłaszanych przez Prezydenta Miasta Poznania na realizację zadań z obszaru „Działalność na rzecz organizacji pozarządowych oraz podmiotów wymienionych w art. 3 ust. 3, w zakresie określonym w pkt. 1-32” konieczne jest powołanie Komisji konkursowej opiniującej oferty składane przez podmioty ubiegające się o</w:t>
      </w:r>
      <w:r w:rsidR="0055079A">
        <w:rPr>
          <w:color w:val="000000"/>
          <w:szCs w:val="22"/>
        </w:rPr>
        <w:t> </w:t>
      </w:r>
      <w:r w:rsidRPr="001C2576">
        <w:rPr>
          <w:color w:val="000000"/>
          <w:szCs w:val="22"/>
        </w:rPr>
        <w:t>dofinansowanie z budżetu Miasta. Dofinansowanie wkładu własnego do projektów współfinansowanych z funduszy zewnętrznych, realizowanych w</w:t>
      </w:r>
      <w:r w:rsidR="0055079A">
        <w:rPr>
          <w:color w:val="000000"/>
          <w:szCs w:val="22"/>
        </w:rPr>
        <w:t> </w:t>
      </w:r>
      <w:r w:rsidRPr="001C2576">
        <w:rPr>
          <w:color w:val="000000"/>
          <w:szCs w:val="22"/>
        </w:rPr>
        <w:t xml:space="preserve">ramach założeń strategii Poznań 2020+, ma na celu wsparcie organizacji pozarządowych oraz zwiększenie aktywności obywatelskiej. Przyznanie dofinansowania może w istotny sposób wpłynąć na jeszcze skuteczniejszą realizację projektów, które kierowane są do mieszkańców Poznania i służą realizacji zadań publicznych. W skład Komisji wchodzi czterech przedstawicieli Prezydenta Miasta Poznania oraz dwóch przedstawicieli organizacji pozarządowych. Udział organizacji pozarządowych jest w pełni uzasadniony koniecznością zachowania transparentności działań związanych z dysponowaniem środkami publicznymi. </w:t>
      </w:r>
    </w:p>
    <w:p w:rsidR="001C2576" w:rsidRDefault="001C2576" w:rsidP="001C2576">
      <w:pPr>
        <w:spacing w:line="360" w:lineRule="auto"/>
        <w:jc w:val="both"/>
        <w:rPr>
          <w:color w:val="000000"/>
          <w:szCs w:val="22"/>
        </w:rPr>
      </w:pPr>
      <w:r w:rsidRPr="001C2576">
        <w:rPr>
          <w:color w:val="000000"/>
          <w:szCs w:val="22"/>
        </w:rPr>
        <w:t>Biorąc pod uwagę powyższe, wydanie przedmiotowego zarządzenia uznaje się za uzasadnione.</w:t>
      </w:r>
    </w:p>
    <w:p w:rsidR="001C2576" w:rsidRDefault="001C2576" w:rsidP="001C2576">
      <w:pPr>
        <w:spacing w:line="360" w:lineRule="auto"/>
        <w:jc w:val="both"/>
      </w:pPr>
    </w:p>
    <w:p w:rsidR="001C2576" w:rsidRDefault="001C2576" w:rsidP="001C2576">
      <w:pPr>
        <w:keepNext/>
        <w:spacing w:line="360" w:lineRule="auto"/>
        <w:jc w:val="center"/>
      </w:pPr>
      <w:r>
        <w:lastRenderedPageBreak/>
        <w:t>DYREKTOR BIURA</w:t>
      </w:r>
    </w:p>
    <w:p w:rsidR="001C2576" w:rsidRPr="001C2576" w:rsidRDefault="001C2576" w:rsidP="001C2576">
      <w:pPr>
        <w:keepNext/>
        <w:spacing w:line="360" w:lineRule="auto"/>
        <w:jc w:val="center"/>
      </w:pPr>
      <w:r>
        <w:t>(-) Grzegorz Kamiński</w:t>
      </w:r>
    </w:p>
    <w:sectPr w:rsidR="001C2576" w:rsidRPr="001C2576" w:rsidSect="001C25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76" w:rsidRDefault="001C2576">
      <w:r>
        <w:separator/>
      </w:r>
    </w:p>
  </w:endnote>
  <w:endnote w:type="continuationSeparator" w:id="0">
    <w:p w:rsidR="001C2576" w:rsidRDefault="001C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76" w:rsidRDefault="001C2576">
      <w:r>
        <w:separator/>
      </w:r>
    </w:p>
  </w:footnote>
  <w:footnote w:type="continuationSeparator" w:id="0">
    <w:p w:rsidR="001C2576" w:rsidRDefault="001C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6 maja 2019 roku otwartego konkursu ofert nr 64/2019 na powierzenie realizacji zadań Miasta Poznania w obszarze „Działalność na rzecz organizacji pozarządowych oraz podmiotów wymienionych w art. 3 ust. 3, w zakresie określonym w pkt. 1-32”. "/>
  </w:docVars>
  <w:rsids>
    <w:rsidRoot w:val="001C2576"/>
    <w:rsid w:val="000607A3"/>
    <w:rsid w:val="001B1D53"/>
    <w:rsid w:val="001C2576"/>
    <w:rsid w:val="0022095A"/>
    <w:rsid w:val="002946C5"/>
    <w:rsid w:val="002C29F3"/>
    <w:rsid w:val="0055079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037D-03C0-4DE0-A225-E4F3A4AA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254</Words>
  <Characters>1718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2019-06-27T12:56:00Z</dcterms:created>
  <dcterms:modified xsi:type="dcterms:W3CDTF">2019-06-27T12:56:00Z</dcterms:modified>
</cp:coreProperties>
</file>