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0926">
          <w:t>570/2019/P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0926">
        <w:rPr>
          <w:b/>
          <w:sz w:val="28"/>
        </w:rPr>
        <w:fldChar w:fldCharType="separate"/>
      </w:r>
      <w:r w:rsidR="00CA0926">
        <w:rPr>
          <w:b/>
          <w:sz w:val="28"/>
        </w:rPr>
        <w:t>4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09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0926">
              <w:rPr>
                <w:b/>
                <w:sz w:val="24"/>
                <w:szCs w:val="24"/>
              </w:rPr>
              <w:fldChar w:fldCharType="separate"/>
            </w:r>
            <w:r w:rsidR="00CA0926">
              <w:rPr>
                <w:b/>
                <w:sz w:val="24"/>
                <w:szCs w:val="24"/>
              </w:rPr>
              <w:t>trybu realizacji zadań wydziałów Urzędu Miasta Poznania i jednostek organizacyjnych Miasta Poznania, związanych z funkcją stanowiącą i kontrolną Rady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0926">
        <w:rPr>
          <w:color w:val="000000"/>
          <w:sz w:val="24"/>
          <w:szCs w:val="24"/>
        </w:rPr>
        <w:t>Na podstawie art. 30 ust. 1 i 2 oraz art. 33 ust. 1, 3 i 5 ustawy z dnia 8 marca 1990 r. o samorządzie gminnym (t.j. Dz. U. 2019 r. poz. 506), w związku z postanowieniami Statutu Miasta Poznania wprowadzonego uchwałą Nr LXXX/1202/V/2010 Rady Miasta Poznania z dnia 9 listopada 2010 r. ze zmianami, zarządza się, co następuje:</w:t>
      </w:r>
    </w:p>
    <w:p w:rsidR="00CA0926" w:rsidRDefault="00CA0926" w:rsidP="00CA0926">
      <w:pPr>
        <w:spacing w:line="360" w:lineRule="auto"/>
        <w:jc w:val="both"/>
        <w:rPr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CA0926" w:rsidRDefault="00CA0926" w:rsidP="00CA0926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Zakres regulacji</w:t>
      </w:r>
    </w:p>
    <w:p w:rsidR="00CA0926" w:rsidRDefault="00CA0926" w:rsidP="00CA0926">
      <w:pPr>
        <w:keepNext/>
        <w:spacing w:line="360" w:lineRule="auto"/>
        <w:jc w:val="center"/>
        <w:rPr>
          <w:b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0926">
        <w:rPr>
          <w:color w:val="000000"/>
          <w:sz w:val="24"/>
          <w:szCs w:val="24"/>
        </w:rPr>
        <w:t>Ilekroć w zarządzeniu, bez bliższego określenia, mowa jest o: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1) Prezydencie – należy przez to rozumieć Prezydenta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2) zastępcy Prezydenta – należy przez to rozumieć zastępcę Prezydenta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3) Skarbniku Miasta – należy przez to rozumieć Skarbnika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4) Sekretarzu Miasta – należy przez to rozumieć Sekretarza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5) Przewodniczącym Rady – należy przez to rozumieć Przewodniczącego Rady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6) Radzie – należy przez to rozumieć Radę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7) komisji Rady – należy przez to rozumieć komisję Rady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8) sesji Rady – należy przez to rozumieć sesję Rady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lastRenderedPageBreak/>
        <w:t>9) wydziale – należy przez to rozumieć wydziały Urzędu Miasta Poznania, a także równorzędne komórki organizacyjne o innej nazwie, działające na prawach wydziału, lub oddziały samodzielnie funkcjonujące w strukturze organizacyjnej Urzędu;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10) jednostce – należy przez to rozumieć jednostkę organizacyjną Miasta Poznania, taką jak jednostka budżetowa, samorządowy zakład budżetowy, miejska instytucja kultury lub inna miejska osoba prawna;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11) dyrektorze wydziału – należy przez to rozumieć dyrektora wydziału Urzędu Miasta Poznania, dyrektora komórki organizacyjnej o innej nazwie, działającej na prawach wydziału, i kierownika oddziału samodzielnie funkcjonującego w strukturze organizacyjnej Urzędu;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12) Statucie Miasta Poznania – należy przez to rozumieć Statut Miasta Poznania, przyjęty uchwałą Nr LXXX/1202/V/2010 Rady Miasta Poznania z dnia 9 listopada 2010 r. ze zmianami;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13) projekcie uchwały – należy przez to rozumieć projekt uchwały Rady Miasta Poznania;</w:t>
      </w:r>
    </w:p>
    <w:p w:rsidR="00CA0926" w:rsidRDefault="00CA0926" w:rsidP="00CA09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14) uchwale Rady – należy przez to rozumieć uchwałę Rady Miasta Poznania.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0926">
        <w:rPr>
          <w:color w:val="000000"/>
          <w:sz w:val="24"/>
          <w:szCs w:val="24"/>
        </w:rPr>
        <w:t>Ustala się tryb realizacji zadań wydziałów i jednostek związanych z funkcją stanowiącą i kontrolną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0926">
        <w:rPr>
          <w:color w:val="000000"/>
          <w:sz w:val="24"/>
          <w:szCs w:val="24"/>
        </w:rPr>
        <w:t>Zadania wydziałów i jednostek związane z funkcją stanowiącą i kontrolną Rady polegają w szczególności na: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1) opracowywaniu dla Prezydenta projektów uchwał na zasadach określonych odrębnym zarządzeniem Prezydenta;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2) opracowywaniu dla Prezydenta, zastępców Prezydenta, Skarbnika Miasta i Sekretarza Miasta opinii w sprawach projektów uchwał sporządzonych: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a) z inicjatywy Przewodniczącego Rady, komisji Rady, klubów radnych i radnych,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b) z inicjatywy mieszkańców, na podstawie § 16 ust. 1 pkt 6 Statutu Miasta Poznania,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c) z inicjatywy jednostek pomocniczych Miasta – osiedli, na podstawie § 16 ust. 1 pkt 7 Statutu Miasta Poznania;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lastRenderedPageBreak/>
        <w:t>3) przygotowywaniu informacji dla Prezydenta, zastępców Prezydenta, Skarbnika Miasta, Sekretarza Miasta w sprawach stanowisk i wniosków komisji Rady;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4) zajmowaniu stanowiska w sprawie ustaleń kontroli prowadzonych przez Radę;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5) zajmowaniu stanowiska w sprawie skarg, wniosków i petycji rozpatrywanych przez Radę;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6) podejmowaniu działań zapewniających realizację uchwał Rady;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7) przygotowywaniu wyjaśnień w sprawach interpelacji i zapytań radnych;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8) przygotowywaniu materiałów informacyjnych i sprawozdawczych składanych Radzie przez Prezydenta;</w:t>
      </w:r>
    </w:p>
    <w:p w:rsidR="00CA0926" w:rsidRDefault="00CA0926" w:rsidP="00CA09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9) opracowywaniu informacji i analiz dla potrzeb komisji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Udział w sesjach Rady i posiedzeniach komisji Rady 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0926">
        <w:rPr>
          <w:color w:val="000000"/>
          <w:sz w:val="24"/>
          <w:szCs w:val="24"/>
        </w:rPr>
        <w:t>1. Dyrektorzy wydziałów oraz kierownicy jednostek referują na sesjach Rady wnoszone przez Prezydenta projekty uchwał, których przedmiot dotyczy zadań realizowanych przez te wydziały i jednostki. Prezydent może wyznaczyć na referenta projektu uchwały zastępcę Prezydenta, Skarbnika Miasta, Sekretarza Miasta lub inną osobę.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Obecność dyrektorów wydziałów oraz kierowników jednostek na sesjach Rady jest obowiązkowa w punktach obrad sesji Rady dotyczących: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1) projektów uchwał, do których referowania wyznaczony został dyrektor danego wydziału lub kierownik danej jednostki;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2) projektu uchwały w sprawie budżetu Miasta Poznania, a także zmian w budżecie Miasta, w części dotyczącej zadań wydziału lub jednostki;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3) projektów uchwał w sprawach skarg, wniosków i petycji rozpatrywanych przez Radę, dotyczących zadań wydziału lub jednostki;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4) projektów uchwał związanych z prowadzonymi przez Radę kontrolami, jeżeli przedmiot kontroli dotyczy zadań wydziału lub jednostki;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5) interpelacji i zapytań.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W przypadku braku możliwości uczestniczenia w sesji Rady dyrektor wydziału lub kierownik jednostki wyznacza w swoim zastępstwie pracownika.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0926">
        <w:rPr>
          <w:color w:val="000000"/>
          <w:sz w:val="24"/>
          <w:szCs w:val="24"/>
        </w:rPr>
        <w:t>1. W obradach sesji Rady uczestniczy radca prawny z Wydziału Organizacyjnego.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 punktach obrad sesji Rady, których przedmiotem są projekty uchwał opiniowane przez radcę prawnego jednostki, oprócz radcy prawnego, o którym mowa w ust. 1, uczestniczy radca prawny opiniujący projekt uchwały.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A0926">
        <w:rPr>
          <w:color w:val="000000"/>
          <w:sz w:val="24"/>
          <w:szCs w:val="24"/>
        </w:rPr>
        <w:t>1. Dyrektorzy wydziałów oraz kierownicy jednostek uczestniczą obowiązkowo w posiedzeniach komisji Rady, na zaproszenie komisji Rady, a także są obecni z własnej inicjatywy, jeżeli w porządku obrad komisji Rady znajdują się sprawy dotyczące zadań realizowanych przez wydział lub jednostkę.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 przypadku braku możliwości uczestniczenia w posiedzeniu komisji Rady dyrektorzy wydziałów oraz kierownicy jednostek wyznaczają w swoim zastępstwie pracownika kompetentnego do udzielenia informacji w sprawie będącej przedmiotem posiedzenia komisji.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Dyrektorzy wydziałów oraz kierownicy jednostek referują na posiedzeniach komisji projekty uchwał wnoszone przez Prezydenta, związane z zakresem zadań realizowanych przez wydział lub jednostkę.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A0926">
        <w:rPr>
          <w:color w:val="000000"/>
          <w:sz w:val="24"/>
          <w:szCs w:val="24"/>
        </w:rPr>
        <w:t>Udział pracowników wydziałów oraz pracowników jednostek w pracach zespołów powoływanych przez Radę wymaga zgody Prezydenta, poprzedzonej aprobatą zastępcy Prezydenta, Sekretarza Miasta lub Skarbnika Miasta – zgodnie z zakresem zadań im powierzonych.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3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Wydawanie opinii w sprawach projektów uchwał Rady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A0926">
        <w:rPr>
          <w:color w:val="000000"/>
          <w:sz w:val="24"/>
          <w:szCs w:val="24"/>
        </w:rPr>
        <w:t>1. Biuro Rady Miasta odpowiada za czynności administracyjno-kancelaryjne związane z projektami uchwał, których autorami są: Przewodniczący Rady, komisja Rady, klub radnych, radny oraz jednostki pomocnicze Miasta – osiedla i mieszkańcy.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 xml:space="preserve">2. Biuro Rady Miasta przekazuje Prezydentowi na zlecenie Przewodniczącego Rady projekty uchwał, których autorami są: Przewodniczący Rady, komisja Rady, klub radnych, radny oraz jednostki pomocnicze Miasta – osiedla i mieszkańcy w celu uzyskania opinii Prezydenta w sprawie projektu uchwały wraz z opinią prawną radcy prawnego z Wydziału Organizacyjnego albo samej opinii radcy prawnego z Wydziału Organizacyjnego w sprawie projektu uchwały. 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Sekretariat Prezydenta przekazuje projekt uchwały, o którym mowa w ust. 2, do Wydziału Organizacyjnego.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A0926">
        <w:rPr>
          <w:color w:val="000000"/>
          <w:sz w:val="24"/>
          <w:szCs w:val="24"/>
        </w:rPr>
        <w:t>1. Wydział Organizacyjny zapewnia sporządzenie opinii Prezydenta w sprawach projektów uchwał, o których mowa w § 8 ust. 2, lub uzyskanie opinii radcy prawnego z Wydziału Organizacyjnego w sprawie projektu.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Opinia Prezydenta, o której mowa w ust. 1, sporządzana jest na podstawie opinii merytorycznie właściwych wydziałów lub jednostek oraz opinii prawnej radcy prawnego z Wydziału Organizacyjnego.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Wydziały oraz jednostki zobowiązane są do przekazania do Wydziału Organizacyjnego opinii merytorycznej w sprawach projektów, o których mowa w ust. 1, w terminie przez ten Wydział ustalonym.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4. Projekty uchwał w sprawach wykonywania kontroli przez Radę przekazywane są przez Wydział Organizacyjny także do Biura Kontroli do zaopiniowania.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A0926">
        <w:rPr>
          <w:color w:val="000000"/>
          <w:sz w:val="24"/>
          <w:szCs w:val="24"/>
        </w:rPr>
        <w:t>1. Opinie w sprawach projektów uchwał, o których mowa w § 8 ust. 2, podpisuje Prezydent w zakresie spraw realizowanych przez wydziały nadzorowane przez Prezydenta, w innych sprawach opinie podpisują z upoważnienia Prezydenta – zastępcy Prezydenta, Skarbnik Miasta, Sekretarz Miasta, zgodnie z zakresem zadań powierzonych im przez Prezydenta na podstawie odrębnego zarządzenia.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Opinie, o których mowa w ust. 1, Wydział Organizacyjny składa Przewodniczącemu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4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Zadania związane z funkcją kontrolną Rady oraz z rozpatrywanymi przez Radę skargami, wnioskami i petycjami 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CA0926">
        <w:rPr>
          <w:color w:val="000000"/>
          <w:sz w:val="24"/>
          <w:szCs w:val="24"/>
        </w:rPr>
        <w:t>1. Biuro Kontroli, o ile Prezydent nie ustali inaczej, w razie konieczności udziela pomocy wydziałom oraz jednostkom, w związku z kontrolami prowadzonymi przez Radę, a w szczególności: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1) w przypadku wątpliwości doradza w ustaleniu zakresu wstępnych materiałów, o których mowa w § 12 ust. 1, podlegających przekazaniu Komisji Rewizyjnej;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2) w przypadku wątpliwości doradza Sekretariatowi Prezydenta w ustaleniu wydziału lub jednostki odpowiedzialnej za przygotowanie i przekazanie dokumentów oraz materiałów niezbędnych do prowadzenia kontroli;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3) wspiera wydziały lub jednostki poprzez udzielanie rad, wskazówek i wyjaśnień mających na celu pomoc w usprawnieniu procesu związanego z prowadzoną kontrolą.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Biuro Kontroli gromadzi przekazane Prezydentowi dokumenty z kontroli wykonywanej przez Radę oraz na jego polecenie kontroluje realizację wniosków i zaleceń pokontrolnych.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Dyrektor Biura Kontroli uczestniczy w posiedzeniach Komisji Rewizyjnej. W przypadku braku możliwości uczestniczenia w posiedzeniu, Dyrektor Biura Kontroli wyznacza do uczestniczenia pracownika Biura Kontroli.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12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CA0926">
        <w:rPr>
          <w:color w:val="000000"/>
          <w:sz w:val="24"/>
          <w:szCs w:val="24"/>
        </w:rPr>
        <w:t>1. Wydział Organizacyjny na podstawie uchwalonego przez Radę planu pracy Komisji Rewizyjnej występuje do wydziałów i jednostek o przekazanie wstępnych materiałów dotyczących przedmiotu kontroli ujętych w tym planie.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Dyrektorzy wydziałów oraz kierownicy jednostek przekazują do Wydziału Organizacyjnego wstępne materiały, o których mowa w ust. 1, wraz z ich wykazem.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Wydział Organizacyjny przygotowuje pod podpis Prezydenta pismo do Komisji Rewizyjnej o przekazaniu materiałów, o których mowa w ust. 2, wraz z ich wykazem, które po jego podpisaniu przez Prezydenta przekazuje wraz z tymi materiałami i ich wykazem Przewodniczącemu Komisji Rewizyjnej.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CA0926">
        <w:rPr>
          <w:color w:val="000000"/>
          <w:sz w:val="24"/>
          <w:szCs w:val="24"/>
        </w:rPr>
        <w:t>1. Materiały i dokumenty wnioskowane przez Komisję Rewizyjną, na podstawie opracowanego przez nią szczegółowego planu kontroli, dyrektorzy wydziałów oraz kierownicy jednostek przekazują bezpośrednio Komisji Rewizyjnej, nie później niż w terminie 14 dni od daty wpływu do Prezydenta lub kierownika kontrolowanej jednostki wniosku Komisji o ich przekazanie.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 trakcie czynności kontrolnych prowadzonych przez Komisję Rewizyjną dyrektorzy wydziałów oraz kierownicy jednostek dążą w miarę możliwości do pozyskiwania od Komisji pytań w formie pisemnej oraz udzielają na nie odpowiedzi również w tej formie.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Wydziały i jednostki przekazują Komisji Rewizyjnej materiały i dokumenty wraz z ich wykazem protokolarnie.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CA0926">
        <w:rPr>
          <w:color w:val="000000"/>
          <w:sz w:val="24"/>
          <w:szCs w:val="24"/>
        </w:rPr>
        <w:t>1. Sporządzony przez Komisję Rewizyjną i złożony w Sekretariacie Prezydenta protokół kontroli jest przekazywany przez ten Sekretariat do Biura Kontroli.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 przypadku, gdy podmiotem kontrolowanym była jednostka, Biuro Kontroli przekazuje protokół kontroli do tej jednostki.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W przypadku, gdy podmiotem kontrolowanym był Prezydent, Biuro Kontroli przekazuje kopię protokołu kontroli do właściwego wydziału.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lastRenderedPageBreak/>
        <w:t>4. W przypadku, o którym mowa w ust. 3, dyrektor właściwego wydziału, po otrzymaniu kopii protokołu kontroli, niezwłocznie określa swoje stanowisko w sprawie ustaleń kontroli, wraz z ewentualnymi uwagami i zastrzeżeniami, a następnie przekazuje je do Biura Kontroli. Jeżeli wydział nie podlega bezpośrednio Prezydentowi, stanowisko dyrektora wydziału, wraz z ewentualnymi uwagami i zastrzeżeniami, przed jego przekazaniem do Biura Kontroli, powinno zostać zaakceptowane przez nadzorującego wydział zastępcę Prezydenta, Sekretarza albo Skarbnika.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5. Biuro Kontroli na podstawie stanowiska, o którym mowa w ust. 4, opracowuje projekt stanowiska Prezydenta dotyczący ustaleń kontroli, które po podpisaniu przez Prezydenta składa Komisji Rewizyjnej.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CA0926">
        <w:rPr>
          <w:color w:val="000000"/>
          <w:sz w:val="24"/>
          <w:szCs w:val="24"/>
        </w:rPr>
        <w:t>1. Wydział Organizacyjny, działając zgodnie z trybem opisanym w §§ 20 i 21, umieszcza w porządku narady Prezydenta z zastępcami Prezydenta, Sekretarzem Miasta i Skarbnikiem Miasta przyjętą przez Radę uchwałę w sprawie zatwierdzenia protokołu kontroli.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Dyrektor wydziału lub kierownik jednostki zobowiązany jest zgodnie z poleceniem Prezydenta zawartym w protokole z narady, o której mowa w ust. 1, do dokonania analizy, czy przyjęte przez Radę w drodze uchwały wnioski i zalecenia pokontrolne z danej kontroli nie budzą zastrzeżeń co do ich legalności i celowości, a ich zrealizowanie nie będzie stanowić naruszenia prawa lub nie narazi na zarzut niegospodarności.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CA0926">
        <w:rPr>
          <w:color w:val="000000"/>
          <w:sz w:val="24"/>
          <w:szCs w:val="24"/>
        </w:rPr>
        <w:t>1. Wydział Organizacyjny koordynuje terminowość sporządzania przez wydziały i jednostki informacji o sposobie realizacji wniosków i zaleceń pokontrolnych dotyczących poszczególnych kontroli, przyjętych w drodze uchwały Rady w sprawie kontroli, i w tym celu występuje do dyrektorów właściwych wydziałów oraz kierowników jednostek z prośbą o jej sporządzenie.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 przypadku, gdy podmiotem kontrolowanym była jednostka, informację, o której mowa w ust. 1, kierownik jednostki przekazuje Radzie i do wiadomości Wydziału Organizacyjnego.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lastRenderedPageBreak/>
        <w:t>3. W przypadku, gdy podmiotem kontrolowanym był Prezydent, dyrektor wydziału odpowiedzialny za przygotowanie informacji, o której mowa w ust. 1, przekazuje ją do Wydziału Organizacyjnego.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4. Wydział Organizacyjny przygotowuje, pod podpis zastępcy Prezydenta, Skarbnika Miasta, Sekretarza Miasta – według właściwości – pismo skierowane do Rady, zawierające informację, o której mowa w ust. 3.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5. Dyrektorzy wydziałów oraz kierownicy jednostek referują na sesjach Rady informację na temat sposobu realizacji wniosków i zaleceń pokontrolnych, wynikających z uchwał Rady w sprawie kontroli. Prezydent może wyznaczyć na referenta informacji, o której mowa w zdaniu pierwszym, zastępcę Prezydenta, Skarbnika Miasta, Sekretarza Miasta lub inną osobę.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CA0926">
        <w:rPr>
          <w:color w:val="000000"/>
          <w:sz w:val="24"/>
          <w:szCs w:val="24"/>
        </w:rPr>
        <w:t>Przepisy §§ 13-16 stosuje się odpowiednio do kontroli prowadzonych przez inne komisje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CA0926">
        <w:rPr>
          <w:color w:val="000000"/>
          <w:sz w:val="24"/>
          <w:szCs w:val="24"/>
        </w:rPr>
        <w:t>Dyrektorzy wydziałów lub kierownicy jednostek przygotowują wyjaśnienia oraz przekazują materiały w sprawach będących przedmiotem skarg, wniosków i petycji rozpatrywanych przez Radę, w terminie wyznaczonym przez Przewodniczącego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21" w:name="z19"/>
      <w:bookmarkEnd w:id="21"/>
      <w:r w:rsidRPr="00CA0926">
        <w:rPr>
          <w:color w:val="000000"/>
          <w:sz w:val="24"/>
          <w:szCs w:val="24"/>
        </w:rPr>
        <w:t>Dyrektor wydziału lub kierownik jednostki jest obecny na sesji Rady w trakcie rozpatrywania przez nią skargi, petycji lub wniosku dotyczących tego wydziału lub jednostki.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Realizacja uchwał Rady oraz stanowisk i wniosków komisji 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CA0926">
        <w:rPr>
          <w:color w:val="000000"/>
          <w:sz w:val="24"/>
          <w:szCs w:val="24"/>
        </w:rPr>
        <w:t xml:space="preserve">1. Dyrektorzy wydziałów oraz kierownicy jednostek wskazani przez Prezydenta w protokole z narady Prezydenta z zastępcami Prezydenta, Skarbnikiem Miasta i Sekretarzem </w:t>
      </w:r>
      <w:r w:rsidRPr="00CA0926">
        <w:rPr>
          <w:color w:val="000000"/>
          <w:sz w:val="24"/>
          <w:szCs w:val="24"/>
        </w:rPr>
        <w:lastRenderedPageBreak/>
        <w:t>Miasta wykonują zadania wynikające z uchwał Rady. Wydział Organizacyjny przekazuje właściwym wydziałom i jednostkom w postaci elektronicznej stosowny wyciąg z protokołu.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Wydział lub jednostka odpowiedzialna za realizację uchwały odpowiada za poinformowanie o uchwale Rady wszystkich wydziałów lub jednostek oraz innych instytucji, których uchwała dotyczy lub które powinny posiadać wiedzę o uchwale.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21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3" w:name="z21"/>
      <w:bookmarkEnd w:id="23"/>
      <w:r w:rsidRPr="00CA0926">
        <w:rPr>
          <w:color w:val="000000"/>
          <w:sz w:val="24"/>
          <w:szCs w:val="24"/>
        </w:rPr>
        <w:t>1. Wydział Organizacyjny, nie rzadziej niż raz na pół roku, sporządza pisemną informację o wykonaniu uchwał Rady podjętych w ostatnim okresie oraz uchwał, których wykonanie ma charakter ciągły – zgodnie z przepisem § 27 ust. 1 Statutu Miasta Poznania.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Podstawę opracowania informacji, o której mowa w ust. 1, stanowią materiały sprawozdawcze przygotowane przez wydziały i jednostki realizujące poszczególne uchwały.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Informację o wykonaniu uchwał Rady wstępnie aprobują zastępcy Prezydenta, Skarbnik Miasta i Sekretarz Miasta – zgodnie z zakresem powierzonych im zadań, a zatwierdza Prezydent. Wydział Organizacyjny składa informację Przewodniczącemu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22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4" w:name="z22"/>
      <w:bookmarkEnd w:id="24"/>
      <w:r w:rsidRPr="00CA0926">
        <w:rPr>
          <w:color w:val="000000"/>
          <w:sz w:val="24"/>
          <w:szCs w:val="24"/>
        </w:rPr>
        <w:t>1. Wydział Organizacyjny prowadzi ewidencję stanowisk i wniosków komisji Rady.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 sprawach wniosków i stanowisk komisji Rady Wydział Organizacyjny zapewnia udzielenie odpowiedzi komisji Rady nie później niż w terminie 30 dni od daty ich wpływu do Prezydenta.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Podstawę przygotowania odpowiedzi na stanowisko lub wniosek komisji Rady stanowią wyjaśnienia właściwych merytorycznie wydziałów lub jednostek, przekazane na wniosek Wydziału Organizacyjnego, w ustalonym przez ten Wydział terminie.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4. Odpowiedzi na wnioski i stanowiska Komisji podpisuje Prezydent w zakresie spraw realizowanych przez wydziały nadzorowane przez niego, w innych sprawach odpowiedzi podpisują z upoważnienia Prezydenta – zastępcy Prezydenta, Skarbnik Miasta, Sekretarz Miasta – zgodnie z zakresem zadań powierzonych im przez Prezydenta na podstawie odrębnego zarządzenia.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6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Udzielanie odpowiedzi na interpelacje i zapytania radnych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23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5" w:name="z23"/>
      <w:bookmarkEnd w:id="25"/>
      <w:r w:rsidRPr="00CA0926">
        <w:rPr>
          <w:color w:val="000000"/>
          <w:sz w:val="24"/>
          <w:szCs w:val="24"/>
        </w:rPr>
        <w:t>1. Rejestr interpelacji i zapytań składanych przez radnych Miasta Poznania prowadzi Biuro Rady Miasta.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Wydział Organizacyjny odpowiada za zapewnienie udzielenia przez Prezydenta odpowiedzi na piśmie na interpelacje i zapytania radnych Miasta Poznania, nie później niż w terminie 14 dni od daty wpływu interpelacji lub zapytania do Prezydenta.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3. Wydziały i jednostki zobowiązane są do przekazywania na piśmie do Wydziału Organizacyjnego wyjaśnień w sprawach interpelacji i zapytań, w terminie przez ten Wydział ustalonym.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4. Niedotrzymanie terminu, o którym mowa w ust. 3, wymaga podania pisemnego uzasadnienia wraz ze wskazaniem ostatecznego terminu przekazania wyjaśnień, co stanowi podstawę do poinformowania radnego Miasta Poznania o przyczynie zwłoki i przewidywanej dacie udzielenia odpowiedzi na interpelację lub zapytanie.</w:t>
      </w:r>
    </w:p>
    <w:p w:rsidR="00CA0926" w:rsidRDefault="00CA0926" w:rsidP="00CA09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5. Odpowiedzi na interpelacje i zapytania podpisuje Prezydent w zakresie spraw realizowanych przez wydziały i jednostki nadzorowane przez niego, w innych sprawach odpowiedzi podpisują z upoważnienia Prezydenta – zastępcy Prezydenta, Skarbnik Miasta, Sekretarz Miasta – zgodnie z zakresem zadań powierzonych im przez Prezydenta na podstawie odrębnego zarządzenia.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7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Przygotowywanie sprawozdań i informacji dla Rady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24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6" w:name="z24"/>
      <w:bookmarkEnd w:id="26"/>
      <w:r w:rsidRPr="00CA0926">
        <w:rPr>
          <w:color w:val="000000"/>
          <w:sz w:val="24"/>
          <w:szCs w:val="24"/>
        </w:rPr>
        <w:t>1. Zgodnie z § 27 ust. 2 i 3 Statutu Miasta Poznania Prezydent informuje Radę o ważniejszych bieżących sprawach i zamierzeniach dotyczących Miasta oraz pracach podjętych od ostatniej sesji Rady.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Za opracowanie informacji, o której mowa w ust. 1, sporządzonej na podstawie otrzymanych od wydziałów oraz jednostek materiałów i przekazanie jej Prezydentowi w celu zatwierdzenia, a następnie Przewodniczącemu Rady, odpowiada Gabinet Prezydenta.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lastRenderedPageBreak/>
        <w:t>3. Dyrektorzy wydziałów i kierownicy jednostek przekazują informację dotyczącą realizowanych zadań, obejmującą okres od poprzedniej informacji, do Gabinetu Prezydenta w postaci elektronicznej, nie później niż na 7 dni przed sesją Rady – z wyłączeniem sesji nadzwyczajnych, uroczystych oraz sesji, których przedmiotem jest uchwalenie budżetu Miasta oraz udzielenie absolutorium Prezydentowi.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4. Informacja, o której mowa w ust. 3, powinna zawierać krótki opis najważniejszych dla Miasta projektów i wydarzeń oraz realizowanych zadań. Powinna być ona spójna z wcześniej już udostępnionymi informacjami w danej sprawie (w mediach, na stronach internetowych Miasta, w innych sprawozdaniach etc.).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5. Gabinet Prezydenta składa Przewodniczącemu Rady informację o pracach Prezydenta w postaci papierowej i elektronicznej nie później niż 1 dzień przed sesją Rady.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25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7" w:name="z25"/>
      <w:bookmarkEnd w:id="27"/>
      <w:r w:rsidRPr="00CA0926">
        <w:rPr>
          <w:color w:val="000000"/>
          <w:sz w:val="24"/>
          <w:szCs w:val="24"/>
        </w:rPr>
        <w:t>1. Wydział Rozwoju Miasta i Współpracy Międzynarodowej odpowiada za opracowanie Raportu o stanie miasta i jego złożenie Radzie – zgodnie z art. 28 aa ustawy z dnia 8 marca 1990 r. o samorządzie gminnym.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CA0926">
        <w:rPr>
          <w:color w:val="000000"/>
          <w:sz w:val="24"/>
          <w:szCs w:val="24"/>
        </w:rPr>
        <w:t xml:space="preserve">2. Wydział Rozwoju Miasta i Współpracy Międzynarodowej odpowiada za przygotowanie wraz z Raportem, o którym mowa w ust. 1, projektu uchwały Rady </w:t>
      </w:r>
      <w:r w:rsidRPr="00CA0926">
        <w:rPr>
          <w:color w:val="000000"/>
          <w:sz w:val="24"/>
        </w:rPr>
        <w:t>w sprawie udzielenia Prezydentowi Miasta Poznania wotum zaufania.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26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8" w:name="z26"/>
      <w:bookmarkEnd w:id="28"/>
      <w:r w:rsidRPr="00CA0926">
        <w:rPr>
          <w:color w:val="000000"/>
          <w:sz w:val="24"/>
          <w:szCs w:val="24"/>
        </w:rPr>
        <w:t>1. Dyrektorzy wydziałów i kierownicy jednostek opracowują sprawozdania dla Rady wynikające z przepisów szczególnych.</w:t>
      </w: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926">
        <w:rPr>
          <w:color w:val="000000"/>
          <w:sz w:val="24"/>
          <w:szCs w:val="24"/>
        </w:rPr>
        <w:t>2. Sprawozdania, o których mowa w ust. 1, po ich zatwierdzeniu przez Prezydenta, zastępcę Prezydenta, Skarbnika Miasta, Sekretarza Miasta – według właściwości, na sesjach Rady oraz na posiedzeniach komisji Rady referują dyrektorzy wydziałów lub kierownicy jednostek sporządzających sprawozdanie.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8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końcowe</w:t>
      </w: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27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Pr="00CA0926" w:rsidRDefault="00CA0926" w:rsidP="00CA09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9" w:name="z27"/>
      <w:bookmarkEnd w:id="29"/>
      <w:r w:rsidRPr="00CA0926">
        <w:rPr>
          <w:color w:val="000000"/>
          <w:sz w:val="24"/>
          <w:szCs w:val="24"/>
        </w:rPr>
        <w:t>Wykonanie zarządzenia powierza się zastępcom Prezydenta, Skarbnikowi Miasta, Sekretarzowi Miasta oraz dyrektorom wydziałów, a także zaleca się jego stosowanie kierownikom jednostek.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28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30" w:name="z28"/>
      <w:bookmarkEnd w:id="30"/>
      <w:r w:rsidRPr="00CA0926">
        <w:rPr>
          <w:color w:val="000000"/>
          <w:sz w:val="24"/>
          <w:szCs w:val="24"/>
        </w:rPr>
        <w:t>Traci moc zarządzenie Nr 638/2016/P Prezydenta Miasta Poznania z dnia 25 sierpnia 2016 r. w sprawie trybu realizacji zadań wydziałów Urzędu Miasta Poznania i miejskich jednostek organizacyjnych związanych z funkcją stanowiącą i kontrolną Rady Miasta Poznania, zmienione zarządzeniem Nr 120/2017/P Prezydenta Miasta Poznania z dnia 24 lutego 2017 r. oraz zarządzeniem Nr 804/2018/P Prezydenta Miasta Poznania z dnia 13 listopada 2018 r.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29</w:t>
      </w:r>
    </w:p>
    <w:p w:rsidR="00CA0926" w:rsidRDefault="00CA0926" w:rsidP="00CA0926">
      <w:pPr>
        <w:keepNext/>
        <w:spacing w:line="360" w:lineRule="auto"/>
        <w:rPr>
          <w:color w:val="000000"/>
          <w:sz w:val="24"/>
        </w:rPr>
      </w:pPr>
    </w:p>
    <w:p w:rsidR="00CA0926" w:rsidRDefault="00CA0926" w:rsidP="00CA0926">
      <w:pPr>
        <w:spacing w:line="360" w:lineRule="auto"/>
        <w:jc w:val="both"/>
        <w:rPr>
          <w:color w:val="000000"/>
          <w:sz w:val="24"/>
          <w:szCs w:val="24"/>
        </w:rPr>
      </w:pPr>
      <w:bookmarkStart w:id="31" w:name="z29"/>
      <w:bookmarkEnd w:id="31"/>
      <w:r w:rsidRPr="00CA0926">
        <w:rPr>
          <w:color w:val="000000"/>
          <w:sz w:val="24"/>
          <w:szCs w:val="24"/>
        </w:rPr>
        <w:t>Zarządzenie wchodzi w życie z dniem podpisania.</w:t>
      </w:r>
    </w:p>
    <w:p w:rsidR="00CA0926" w:rsidRDefault="00CA0926" w:rsidP="00CA0926">
      <w:pPr>
        <w:spacing w:line="360" w:lineRule="auto"/>
        <w:jc w:val="both"/>
        <w:rPr>
          <w:color w:val="000000"/>
          <w:sz w:val="24"/>
        </w:rPr>
      </w:pPr>
    </w:p>
    <w:p w:rsidR="00CA0926" w:rsidRDefault="00CA0926" w:rsidP="00CA0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CA0926" w:rsidRDefault="00CA0926" w:rsidP="00CA0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0926" w:rsidRPr="00CA0926" w:rsidRDefault="00CA0926" w:rsidP="00CA0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0926" w:rsidRPr="00CA0926" w:rsidSect="00CA09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26" w:rsidRDefault="00CA0926">
      <w:r>
        <w:separator/>
      </w:r>
    </w:p>
  </w:endnote>
  <w:endnote w:type="continuationSeparator" w:id="0">
    <w:p w:rsidR="00CA0926" w:rsidRDefault="00CA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26" w:rsidRDefault="00CA0926">
      <w:r>
        <w:separator/>
      </w:r>
    </w:p>
  </w:footnote>
  <w:footnote w:type="continuationSeparator" w:id="0">
    <w:p w:rsidR="00CA0926" w:rsidRDefault="00CA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19r."/>
    <w:docVar w:name="AktNr" w:val="570/2019/P"/>
    <w:docVar w:name="Sprawa" w:val="trybu realizacji zadań wydziałów Urzędu Miasta Poznania i jednostek organizacyjnych Miasta Poznania, związanych z funkcją stanowiącą i kontrolną Rady Miasta Poznania."/>
  </w:docVars>
  <w:rsids>
    <w:rsidRoot w:val="00CA09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92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497A0-263A-43E7-B114-1D1328A9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13</Pages>
  <Words>3011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1</cp:revision>
  <cp:lastPrinted>2003-01-09T12:40:00Z</cp:lastPrinted>
  <dcterms:created xsi:type="dcterms:W3CDTF">2019-07-05T07:46:00Z</dcterms:created>
  <dcterms:modified xsi:type="dcterms:W3CDTF">2019-07-05T07:46:00Z</dcterms:modified>
</cp:coreProperties>
</file>