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1E6" w:rsidRDefault="000631E6" w:rsidP="00633D0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</w:t>
      </w:r>
    </w:p>
    <w:p w:rsidR="000631E6" w:rsidRDefault="000631E6" w:rsidP="0091012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Regulaminu Programu Premiowego</w:t>
      </w:r>
    </w:p>
    <w:p w:rsidR="000631E6" w:rsidRDefault="000631E6" w:rsidP="00413FE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31E6" w:rsidRDefault="000631E6" w:rsidP="003D425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nagród w Programie Premiowym</w:t>
      </w:r>
    </w:p>
    <w:p w:rsidR="000631E6" w:rsidRDefault="000631E6" w:rsidP="003D425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31E6" w:rsidRPr="00B43B2C" w:rsidRDefault="000631E6" w:rsidP="00B80366">
      <w:pPr>
        <w:pStyle w:val="Akapitzlist"/>
        <w:numPr>
          <w:ilvl w:val="0"/>
          <w:numId w:val="5"/>
        </w:numPr>
        <w:tabs>
          <w:tab w:val="left" w:pos="6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biletów okresowych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631E6" w:rsidRPr="00B43B2C" w:rsidRDefault="000631E6" w:rsidP="00B43B2C">
      <w:pPr>
        <w:pStyle w:val="Akapitzlist"/>
        <w:tabs>
          <w:tab w:val="left" w:pos="6360"/>
        </w:tabs>
        <w:spacing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B43B2C">
        <w:rPr>
          <w:rFonts w:ascii="Times New Roman" w:hAnsi="Times New Roman" w:cs="Times New Roman"/>
          <w:sz w:val="22"/>
          <w:szCs w:val="22"/>
        </w:rPr>
        <w:t xml:space="preserve">Tabela </w:t>
      </w:r>
      <w:r w:rsidRPr="00B43B2C">
        <w:rPr>
          <w:rFonts w:ascii="Times New Roman" w:hAnsi="Times New Roman" w:cs="Times New Roman"/>
          <w:sz w:val="22"/>
          <w:szCs w:val="22"/>
        </w:rPr>
        <w:fldChar w:fldCharType="begin"/>
      </w:r>
      <w:r w:rsidRPr="00B43B2C">
        <w:rPr>
          <w:rFonts w:ascii="Times New Roman" w:hAnsi="Times New Roman" w:cs="Times New Roman"/>
          <w:sz w:val="22"/>
          <w:szCs w:val="22"/>
        </w:rPr>
        <w:instrText xml:space="preserve"> SEQ Tabela \* ARABIC </w:instrText>
      </w:r>
      <w:r w:rsidRPr="00B43B2C">
        <w:rPr>
          <w:rFonts w:ascii="Times New Roman" w:hAnsi="Times New Roman" w:cs="Times New Roman"/>
          <w:sz w:val="22"/>
          <w:szCs w:val="22"/>
        </w:rPr>
        <w:fldChar w:fldCharType="separate"/>
      </w:r>
      <w:r w:rsidRPr="00B43B2C">
        <w:rPr>
          <w:rFonts w:ascii="Times New Roman" w:hAnsi="Times New Roman" w:cs="Times New Roman"/>
          <w:noProof/>
          <w:sz w:val="22"/>
          <w:szCs w:val="22"/>
        </w:rPr>
        <w:t>1</w:t>
      </w:r>
      <w:r w:rsidRPr="00B43B2C">
        <w:rPr>
          <w:rFonts w:ascii="Times New Roman" w:hAnsi="Times New Roman" w:cs="Times New Roman"/>
          <w:sz w:val="22"/>
          <w:szCs w:val="22"/>
        </w:rPr>
        <w:fldChar w:fldCharType="end"/>
      </w:r>
      <w:r w:rsidRPr="00B43B2C">
        <w:rPr>
          <w:rFonts w:ascii="Times New Roman" w:hAnsi="Times New Roman" w:cs="Times New Roman"/>
          <w:sz w:val="22"/>
          <w:szCs w:val="22"/>
        </w:rPr>
        <w:t xml:space="preserve"> Bilety w Programie Premiowym dla osób korzystających z „Biletu Metropolitalnego”</w:t>
      </w:r>
    </w:p>
    <w:tbl>
      <w:tblPr>
        <w:tblW w:w="9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3"/>
        <w:gridCol w:w="3976"/>
        <w:gridCol w:w="1134"/>
        <w:gridCol w:w="1494"/>
        <w:gridCol w:w="1255"/>
        <w:gridCol w:w="1162"/>
      </w:tblGrid>
      <w:tr w:rsidR="00EB2748" w:rsidRPr="00307224" w:rsidTr="00921892">
        <w:trPr>
          <w:jc w:val="center"/>
        </w:trPr>
        <w:tc>
          <w:tcPr>
            <w:tcW w:w="503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Lp.</w:t>
            </w:r>
          </w:p>
        </w:tc>
        <w:tc>
          <w:tcPr>
            <w:tcW w:w="3976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Rodzaj biletu</w:t>
            </w: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Okres ważności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Strefa</w:t>
            </w:r>
          </w:p>
        </w:tc>
        <w:tc>
          <w:tcPr>
            <w:tcW w:w="1255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Cena normalna</w:t>
            </w:r>
          </w:p>
        </w:tc>
        <w:tc>
          <w:tcPr>
            <w:tcW w:w="1162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Cena ulgowa 50%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976" w:type="dxa"/>
            <w:vMerge w:val="restart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307224">
              <w:rPr>
                <w:rFonts w:ascii="Times New Roman" w:hAnsi="Times New Roman" w:cs="Times New Roman"/>
                <w:color w:val="000000"/>
              </w:rPr>
              <w:t>a sieć, przy wykorzystaniu 450 punktów Programu Premiowego</w:t>
            </w: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55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265,00 zł</w:t>
            </w:r>
          </w:p>
        </w:tc>
        <w:tc>
          <w:tcPr>
            <w:tcW w:w="1162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132,50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55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129,00 zł</w:t>
            </w:r>
          </w:p>
        </w:tc>
        <w:tc>
          <w:tcPr>
            <w:tcW w:w="1162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64,50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55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129,00 zł</w:t>
            </w:r>
          </w:p>
        </w:tc>
        <w:tc>
          <w:tcPr>
            <w:tcW w:w="1162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64,50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255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129,00 zł</w:t>
            </w:r>
          </w:p>
        </w:tc>
        <w:tc>
          <w:tcPr>
            <w:tcW w:w="1162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64,50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55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330,00 zł</w:t>
            </w:r>
          </w:p>
        </w:tc>
        <w:tc>
          <w:tcPr>
            <w:tcW w:w="1162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165,00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30722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55" w:type="dxa"/>
            <w:vAlign w:val="center"/>
          </w:tcPr>
          <w:p w:rsidR="00EB2748" w:rsidRPr="00C141BF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C141BF">
              <w:rPr>
                <w:rFonts w:ascii="Times New Roman" w:hAnsi="Times New Roman" w:cs="Times New Roman"/>
              </w:rPr>
              <w:t>221,00 zł</w:t>
            </w:r>
          </w:p>
        </w:tc>
        <w:tc>
          <w:tcPr>
            <w:tcW w:w="1162" w:type="dxa"/>
            <w:vAlign w:val="center"/>
          </w:tcPr>
          <w:p w:rsidR="00EB2748" w:rsidRPr="00C141BF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C141BF">
              <w:rPr>
                <w:rFonts w:ascii="Times New Roman" w:hAnsi="Times New Roman" w:cs="Times New Roman"/>
              </w:rPr>
              <w:t>110,50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C+D</w:t>
            </w:r>
          </w:p>
        </w:tc>
        <w:tc>
          <w:tcPr>
            <w:tcW w:w="1255" w:type="dxa"/>
            <w:vAlign w:val="center"/>
          </w:tcPr>
          <w:p w:rsidR="00EB2748" w:rsidRPr="00C141BF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C141BF">
              <w:rPr>
                <w:rFonts w:ascii="Times New Roman" w:hAnsi="Times New Roman" w:cs="Times New Roman"/>
              </w:rPr>
              <w:t>221,00 zł</w:t>
            </w:r>
          </w:p>
        </w:tc>
        <w:tc>
          <w:tcPr>
            <w:tcW w:w="1162" w:type="dxa"/>
            <w:vAlign w:val="center"/>
          </w:tcPr>
          <w:p w:rsidR="00EB2748" w:rsidRPr="00C141BF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C141BF">
              <w:rPr>
                <w:rFonts w:ascii="Times New Roman" w:hAnsi="Times New Roman" w:cs="Times New Roman"/>
              </w:rPr>
              <w:t>110,50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55" w:type="dxa"/>
            <w:vAlign w:val="center"/>
          </w:tcPr>
          <w:p w:rsidR="00EB2748" w:rsidRPr="00C141BF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C141BF">
              <w:rPr>
                <w:rFonts w:ascii="Times New Roman" w:hAnsi="Times New Roman" w:cs="Times New Roman"/>
              </w:rPr>
              <w:t>450,00 zł</w:t>
            </w:r>
          </w:p>
        </w:tc>
        <w:tc>
          <w:tcPr>
            <w:tcW w:w="1162" w:type="dxa"/>
            <w:vAlign w:val="center"/>
          </w:tcPr>
          <w:p w:rsidR="00EB2748" w:rsidRPr="00C141BF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C141BF">
              <w:rPr>
                <w:rFonts w:ascii="Times New Roman" w:hAnsi="Times New Roman" w:cs="Times New Roman"/>
              </w:rPr>
              <w:t>225,00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B+C+D</w:t>
            </w:r>
          </w:p>
        </w:tc>
        <w:tc>
          <w:tcPr>
            <w:tcW w:w="1255" w:type="dxa"/>
            <w:vAlign w:val="center"/>
          </w:tcPr>
          <w:p w:rsidR="00EB2748" w:rsidRPr="00C141BF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C141BF">
              <w:rPr>
                <w:rFonts w:ascii="Times New Roman" w:hAnsi="Times New Roman" w:cs="Times New Roman"/>
              </w:rPr>
              <w:t>325,00 zł</w:t>
            </w:r>
          </w:p>
        </w:tc>
        <w:tc>
          <w:tcPr>
            <w:tcW w:w="1162" w:type="dxa"/>
            <w:vAlign w:val="center"/>
          </w:tcPr>
          <w:p w:rsidR="00EB2748" w:rsidRPr="00C141BF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C141BF">
              <w:rPr>
                <w:rFonts w:ascii="Times New Roman" w:hAnsi="Times New Roman" w:cs="Times New Roman"/>
              </w:rPr>
              <w:t>162,50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A+B+C+D</w:t>
            </w:r>
          </w:p>
        </w:tc>
        <w:tc>
          <w:tcPr>
            <w:tcW w:w="1255" w:type="dxa"/>
            <w:vAlign w:val="center"/>
          </w:tcPr>
          <w:p w:rsidR="00EB2748" w:rsidRPr="00C141BF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C141BF">
              <w:rPr>
                <w:rFonts w:ascii="Times New Roman" w:hAnsi="Times New Roman" w:cs="Times New Roman"/>
              </w:rPr>
              <w:t>546,00 zł</w:t>
            </w:r>
          </w:p>
        </w:tc>
        <w:tc>
          <w:tcPr>
            <w:tcW w:w="1162" w:type="dxa"/>
            <w:vAlign w:val="center"/>
          </w:tcPr>
          <w:p w:rsidR="00EB2748" w:rsidRPr="00C141BF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C141BF">
              <w:rPr>
                <w:rFonts w:ascii="Times New Roman" w:hAnsi="Times New Roman" w:cs="Times New Roman"/>
              </w:rPr>
              <w:t>273,00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3976" w:type="dxa"/>
            <w:vMerge w:val="restart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307224">
              <w:rPr>
                <w:rFonts w:ascii="Times New Roman" w:hAnsi="Times New Roman" w:cs="Times New Roman"/>
                <w:color w:val="000000"/>
              </w:rPr>
              <w:t>a sieć, przy wykorzystaniu 900 punktów Programu Premiowego</w:t>
            </w: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55" w:type="dxa"/>
            <w:vAlign w:val="center"/>
          </w:tcPr>
          <w:p w:rsidR="00EB2748" w:rsidRPr="003C4012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012">
              <w:rPr>
                <w:rFonts w:ascii="Times New Roman" w:hAnsi="Times New Roman" w:cs="Times New Roman"/>
                <w:color w:val="000000"/>
              </w:rPr>
              <w:t>504,00 zł</w:t>
            </w:r>
          </w:p>
        </w:tc>
        <w:tc>
          <w:tcPr>
            <w:tcW w:w="1162" w:type="dxa"/>
            <w:vAlign w:val="center"/>
          </w:tcPr>
          <w:p w:rsidR="00EB2748" w:rsidRPr="003C4012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012">
              <w:rPr>
                <w:rFonts w:ascii="Times New Roman" w:hAnsi="Times New Roman" w:cs="Times New Roman"/>
                <w:color w:val="000000"/>
              </w:rPr>
              <w:t>252,00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30722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55" w:type="dxa"/>
            <w:vAlign w:val="center"/>
          </w:tcPr>
          <w:p w:rsidR="00EB2748" w:rsidRPr="003C4012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012">
              <w:rPr>
                <w:rFonts w:ascii="Times New Roman" w:hAnsi="Times New Roman" w:cs="Times New Roman"/>
                <w:color w:val="000000"/>
              </w:rPr>
              <w:t>245,00 zł</w:t>
            </w:r>
          </w:p>
        </w:tc>
        <w:tc>
          <w:tcPr>
            <w:tcW w:w="1162" w:type="dxa"/>
            <w:vAlign w:val="center"/>
          </w:tcPr>
          <w:p w:rsidR="00EB2748" w:rsidRPr="003C4012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012">
              <w:rPr>
                <w:rFonts w:ascii="Times New Roman" w:hAnsi="Times New Roman" w:cs="Times New Roman"/>
                <w:color w:val="000000"/>
              </w:rPr>
              <w:t>122,50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55" w:type="dxa"/>
            <w:vAlign w:val="center"/>
          </w:tcPr>
          <w:p w:rsidR="00EB2748" w:rsidRPr="003C4012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012">
              <w:rPr>
                <w:rFonts w:ascii="Times New Roman" w:hAnsi="Times New Roman" w:cs="Times New Roman"/>
                <w:color w:val="000000"/>
              </w:rPr>
              <w:t>245,00 zł</w:t>
            </w:r>
          </w:p>
        </w:tc>
        <w:tc>
          <w:tcPr>
            <w:tcW w:w="1162" w:type="dxa"/>
            <w:vAlign w:val="center"/>
          </w:tcPr>
          <w:p w:rsidR="00EB2748" w:rsidRPr="003C4012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012">
              <w:rPr>
                <w:rFonts w:ascii="Times New Roman" w:hAnsi="Times New Roman" w:cs="Times New Roman"/>
                <w:color w:val="000000"/>
              </w:rPr>
              <w:t>122,50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255" w:type="dxa"/>
            <w:vAlign w:val="center"/>
          </w:tcPr>
          <w:p w:rsidR="00EB2748" w:rsidRPr="003C4012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012">
              <w:rPr>
                <w:rFonts w:ascii="Times New Roman" w:hAnsi="Times New Roman" w:cs="Times New Roman"/>
                <w:color w:val="000000"/>
              </w:rPr>
              <w:t>245,00 zł</w:t>
            </w:r>
          </w:p>
        </w:tc>
        <w:tc>
          <w:tcPr>
            <w:tcW w:w="1162" w:type="dxa"/>
            <w:vAlign w:val="center"/>
          </w:tcPr>
          <w:p w:rsidR="00EB2748" w:rsidRPr="003C4012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012">
              <w:rPr>
                <w:rFonts w:ascii="Times New Roman" w:hAnsi="Times New Roman" w:cs="Times New Roman"/>
                <w:color w:val="000000"/>
              </w:rPr>
              <w:t>122,50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55" w:type="dxa"/>
            <w:vAlign w:val="center"/>
          </w:tcPr>
          <w:p w:rsidR="00EB2748" w:rsidRPr="003C4012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012">
              <w:rPr>
                <w:rFonts w:ascii="Times New Roman" w:hAnsi="Times New Roman" w:cs="Times New Roman"/>
                <w:color w:val="000000"/>
              </w:rPr>
              <w:t>629,00 zł</w:t>
            </w:r>
          </w:p>
        </w:tc>
        <w:tc>
          <w:tcPr>
            <w:tcW w:w="1162" w:type="dxa"/>
            <w:vAlign w:val="center"/>
          </w:tcPr>
          <w:p w:rsidR="00EB2748" w:rsidRPr="003C4012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012">
              <w:rPr>
                <w:rFonts w:ascii="Times New Roman" w:hAnsi="Times New Roman" w:cs="Times New Roman"/>
                <w:color w:val="000000"/>
              </w:rPr>
              <w:t>314,50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55" w:type="dxa"/>
            <w:vAlign w:val="center"/>
          </w:tcPr>
          <w:p w:rsidR="00EB2748" w:rsidRPr="003C4012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3C4012">
              <w:rPr>
                <w:rFonts w:ascii="Times New Roman" w:hAnsi="Times New Roman" w:cs="Times New Roman"/>
              </w:rPr>
              <w:t>421,00 zł</w:t>
            </w:r>
          </w:p>
        </w:tc>
        <w:tc>
          <w:tcPr>
            <w:tcW w:w="1162" w:type="dxa"/>
            <w:vAlign w:val="center"/>
          </w:tcPr>
          <w:p w:rsidR="00EB2748" w:rsidRPr="003C4012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3C4012">
              <w:rPr>
                <w:rFonts w:ascii="Times New Roman" w:hAnsi="Times New Roman" w:cs="Times New Roman"/>
              </w:rPr>
              <w:t>210,50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C+D</w:t>
            </w:r>
          </w:p>
        </w:tc>
        <w:tc>
          <w:tcPr>
            <w:tcW w:w="1255" w:type="dxa"/>
            <w:vAlign w:val="center"/>
          </w:tcPr>
          <w:p w:rsidR="00EB2748" w:rsidRPr="003C4012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3C4012">
              <w:rPr>
                <w:rFonts w:ascii="Times New Roman" w:hAnsi="Times New Roman" w:cs="Times New Roman"/>
              </w:rPr>
              <w:t>421,00 zł</w:t>
            </w:r>
          </w:p>
        </w:tc>
        <w:tc>
          <w:tcPr>
            <w:tcW w:w="1162" w:type="dxa"/>
            <w:vAlign w:val="center"/>
          </w:tcPr>
          <w:p w:rsidR="00EB2748" w:rsidRPr="003C4012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3C4012">
              <w:rPr>
                <w:rFonts w:ascii="Times New Roman" w:hAnsi="Times New Roman" w:cs="Times New Roman"/>
              </w:rPr>
              <w:t>210,50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30722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55" w:type="dxa"/>
            <w:vAlign w:val="center"/>
          </w:tcPr>
          <w:p w:rsidR="00EB2748" w:rsidRPr="003C4012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3C4012">
              <w:rPr>
                <w:rFonts w:ascii="Times New Roman" w:hAnsi="Times New Roman" w:cs="Times New Roman"/>
              </w:rPr>
              <w:t>857,00 zł</w:t>
            </w:r>
          </w:p>
        </w:tc>
        <w:tc>
          <w:tcPr>
            <w:tcW w:w="1162" w:type="dxa"/>
            <w:vAlign w:val="center"/>
          </w:tcPr>
          <w:p w:rsidR="00EB2748" w:rsidRPr="003C4012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3C4012">
              <w:rPr>
                <w:rFonts w:ascii="Times New Roman" w:hAnsi="Times New Roman" w:cs="Times New Roman"/>
              </w:rPr>
              <w:t>428,50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B+C+D</w:t>
            </w:r>
          </w:p>
        </w:tc>
        <w:tc>
          <w:tcPr>
            <w:tcW w:w="1255" w:type="dxa"/>
            <w:vAlign w:val="center"/>
          </w:tcPr>
          <w:p w:rsidR="00EB2748" w:rsidRPr="003C4012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3C4012">
              <w:rPr>
                <w:rFonts w:ascii="Times New Roman" w:hAnsi="Times New Roman" w:cs="Times New Roman"/>
              </w:rPr>
              <w:t>619,00 zł</w:t>
            </w:r>
          </w:p>
        </w:tc>
        <w:tc>
          <w:tcPr>
            <w:tcW w:w="1162" w:type="dxa"/>
            <w:vAlign w:val="center"/>
          </w:tcPr>
          <w:p w:rsidR="00EB2748" w:rsidRPr="003C4012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3C4012">
              <w:rPr>
                <w:rFonts w:ascii="Times New Roman" w:hAnsi="Times New Roman" w:cs="Times New Roman"/>
              </w:rPr>
              <w:t>309,50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A+B+C+D</w:t>
            </w:r>
          </w:p>
        </w:tc>
        <w:tc>
          <w:tcPr>
            <w:tcW w:w="1255" w:type="dxa"/>
            <w:vAlign w:val="center"/>
          </w:tcPr>
          <w:p w:rsidR="00EB2748" w:rsidRPr="003C4012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3C4012">
              <w:rPr>
                <w:rFonts w:ascii="Times New Roman" w:hAnsi="Times New Roman" w:cs="Times New Roman"/>
              </w:rPr>
              <w:t>1 040,00 zł</w:t>
            </w:r>
          </w:p>
        </w:tc>
        <w:tc>
          <w:tcPr>
            <w:tcW w:w="1162" w:type="dxa"/>
            <w:vAlign w:val="center"/>
          </w:tcPr>
          <w:p w:rsidR="00EB2748" w:rsidRPr="003C4012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3C4012">
              <w:rPr>
                <w:rFonts w:ascii="Times New Roman" w:hAnsi="Times New Roman" w:cs="Times New Roman"/>
              </w:rPr>
              <w:t>520,00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</w:t>
            </w:r>
          </w:p>
        </w:tc>
        <w:tc>
          <w:tcPr>
            <w:tcW w:w="3976" w:type="dxa"/>
            <w:vMerge w:val="restart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307224">
              <w:rPr>
                <w:rFonts w:ascii="Times New Roman" w:hAnsi="Times New Roman" w:cs="Times New Roman"/>
                <w:color w:val="000000"/>
              </w:rPr>
              <w:t>a sieć, przy wykorzystaniu 1800 punktów Programu Premiowego</w:t>
            </w: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55" w:type="dxa"/>
            <w:vAlign w:val="center"/>
          </w:tcPr>
          <w:p w:rsidR="00EB2748" w:rsidRPr="00291268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268">
              <w:rPr>
                <w:rFonts w:ascii="Times New Roman" w:hAnsi="Times New Roman" w:cs="Times New Roman"/>
                <w:color w:val="000000"/>
              </w:rPr>
              <w:t>901,00 zł</w:t>
            </w:r>
          </w:p>
        </w:tc>
        <w:tc>
          <w:tcPr>
            <w:tcW w:w="1162" w:type="dxa"/>
            <w:vAlign w:val="center"/>
          </w:tcPr>
          <w:p w:rsidR="00EB2748" w:rsidRPr="00291268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268">
              <w:rPr>
                <w:rFonts w:ascii="Times New Roman" w:hAnsi="Times New Roman" w:cs="Times New Roman"/>
                <w:color w:val="000000"/>
              </w:rPr>
              <w:t>450,50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55" w:type="dxa"/>
            <w:vAlign w:val="center"/>
          </w:tcPr>
          <w:p w:rsidR="00EB2748" w:rsidRPr="00291268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268">
              <w:rPr>
                <w:rFonts w:ascii="Times New Roman" w:hAnsi="Times New Roman" w:cs="Times New Roman"/>
                <w:color w:val="000000"/>
              </w:rPr>
              <w:t>439,00 zł</w:t>
            </w:r>
          </w:p>
        </w:tc>
        <w:tc>
          <w:tcPr>
            <w:tcW w:w="1162" w:type="dxa"/>
            <w:vAlign w:val="center"/>
          </w:tcPr>
          <w:p w:rsidR="00EB2748" w:rsidRPr="00291268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268">
              <w:rPr>
                <w:rFonts w:ascii="Times New Roman" w:hAnsi="Times New Roman" w:cs="Times New Roman"/>
                <w:color w:val="000000"/>
              </w:rPr>
              <w:t>219,50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55" w:type="dxa"/>
            <w:vAlign w:val="center"/>
          </w:tcPr>
          <w:p w:rsidR="00EB2748" w:rsidRPr="00291268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268">
              <w:rPr>
                <w:rFonts w:ascii="Times New Roman" w:hAnsi="Times New Roman" w:cs="Times New Roman"/>
                <w:color w:val="000000"/>
              </w:rPr>
              <w:t>439,00 zł</w:t>
            </w:r>
          </w:p>
        </w:tc>
        <w:tc>
          <w:tcPr>
            <w:tcW w:w="1162" w:type="dxa"/>
            <w:vAlign w:val="center"/>
          </w:tcPr>
          <w:p w:rsidR="00EB2748" w:rsidRPr="00291268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268">
              <w:rPr>
                <w:rFonts w:ascii="Times New Roman" w:hAnsi="Times New Roman" w:cs="Times New Roman"/>
                <w:color w:val="000000"/>
              </w:rPr>
              <w:t>219,50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255" w:type="dxa"/>
            <w:vAlign w:val="center"/>
          </w:tcPr>
          <w:p w:rsidR="00EB2748" w:rsidRPr="00291268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268">
              <w:rPr>
                <w:rFonts w:ascii="Times New Roman" w:hAnsi="Times New Roman" w:cs="Times New Roman"/>
                <w:color w:val="000000"/>
              </w:rPr>
              <w:t>439,00 zł</w:t>
            </w:r>
          </w:p>
        </w:tc>
        <w:tc>
          <w:tcPr>
            <w:tcW w:w="1162" w:type="dxa"/>
            <w:vAlign w:val="center"/>
          </w:tcPr>
          <w:p w:rsidR="00EB2748" w:rsidRPr="00291268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268">
              <w:rPr>
                <w:rFonts w:ascii="Times New Roman" w:hAnsi="Times New Roman" w:cs="Times New Roman"/>
                <w:color w:val="000000"/>
              </w:rPr>
              <w:t>219,50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55" w:type="dxa"/>
            <w:vAlign w:val="center"/>
          </w:tcPr>
          <w:p w:rsidR="00EB2748" w:rsidRPr="00291268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268">
              <w:rPr>
                <w:rFonts w:ascii="Times New Roman" w:hAnsi="Times New Roman" w:cs="Times New Roman"/>
                <w:color w:val="000000"/>
              </w:rPr>
              <w:t>1 128,00 zł</w:t>
            </w:r>
          </w:p>
        </w:tc>
        <w:tc>
          <w:tcPr>
            <w:tcW w:w="1162" w:type="dxa"/>
            <w:vAlign w:val="center"/>
          </w:tcPr>
          <w:p w:rsidR="00EB2748" w:rsidRPr="00291268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268">
              <w:rPr>
                <w:rFonts w:ascii="Times New Roman" w:hAnsi="Times New Roman" w:cs="Times New Roman"/>
                <w:color w:val="000000"/>
              </w:rPr>
              <w:t>564,00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55" w:type="dxa"/>
            <w:vAlign w:val="center"/>
          </w:tcPr>
          <w:p w:rsidR="00EB2748" w:rsidRPr="00291268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291268">
              <w:rPr>
                <w:rFonts w:ascii="Times New Roman" w:hAnsi="Times New Roman" w:cs="Times New Roman"/>
              </w:rPr>
              <w:t>756,00 zł</w:t>
            </w:r>
          </w:p>
        </w:tc>
        <w:tc>
          <w:tcPr>
            <w:tcW w:w="1162" w:type="dxa"/>
            <w:vAlign w:val="center"/>
          </w:tcPr>
          <w:p w:rsidR="00EB2748" w:rsidRPr="00291268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291268">
              <w:rPr>
                <w:rFonts w:ascii="Times New Roman" w:hAnsi="Times New Roman" w:cs="Times New Roman"/>
              </w:rPr>
              <w:t>378,00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C+D</w:t>
            </w:r>
          </w:p>
        </w:tc>
        <w:tc>
          <w:tcPr>
            <w:tcW w:w="1255" w:type="dxa"/>
            <w:vAlign w:val="center"/>
          </w:tcPr>
          <w:p w:rsidR="00EB2748" w:rsidRPr="00291268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291268">
              <w:rPr>
                <w:rFonts w:ascii="Times New Roman" w:hAnsi="Times New Roman" w:cs="Times New Roman"/>
              </w:rPr>
              <w:t>756,00 zł</w:t>
            </w:r>
          </w:p>
        </w:tc>
        <w:tc>
          <w:tcPr>
            <w:tcW w:w="1162" w:type="dxa"/>
            <w:vAlign w:val="center"/>
          </w:tcPr>
          <w:p w:rsidR="00EB2748" w:rsidRPr="00291268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291268">
              <w:rPr>
                <w:rFonts w:ascii="Times New Roman" w:hAnsi="Times New Roman" w:cs="Times New Roman"/>
              </w:rPr>
              <w:t>378,00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55" w:type="dxa"/>
            <w:vAlign w:val="center"/>
          </w:tcPr>
          <w:p w:rsidR="00EB2748" w:rsidRPr="00291268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291268">
              <w:rPr>
                <w:rFonts w:ascii="Times New Roman" w:hAnsi="Times New Roman" w:cs="Times New Roman"/>
              </w:rPr>
              <w:t>1 530,00 zł</w:t>
            </w:r>
          </w:p>
        </w:tc>
        <w:tc>
          <w:tcPr>
            <w:tcW w:w="1162" w:type="dxa"/>
            <w:vAlign w:val="center"/>
          </w:tcPr>
          <w:p w:rsidR="00EB2748" w:rsidRPr="00291268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291268">
              <w:rPr>
                <w:rFonts w:ascii="Times New Roman" w:hAnsi="Times New Roman" w:cs="Times New Roman"/>
              </w:rPr>
              <w:t>765,00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B+C+D</w:t>
            </w:r>
          </w:p>
        </w:tc>
        <w:tc>
          <w:tcPr>
            <w:tcW w:w="1255" w:type="dxa"/>
            <w:vAlign w:val="center"/>
          </w:tcPr>
          <w:p w:rsidR="00EB2748" w:rsidRPr="00291268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291268">
              <w:rPr>
                <w:rFonts w:ascii="Times New Roman" w:hAnsi="Times New Roman" w:cs="Times New Roman"/>
              </w:rPr>
              <w:t>1 103,00 zł</w:t>
            </w:r>
          </w:p>
        </w:tc>
        <w:tc>
          <w:tcPr>
            <w:tcW w:w="1162" w:type="dxa"/>
            <w:vAlign w:val="center"/>
          </w:tcPr>
          <w:p w:rsidR="00EB2748" w:rsidRPr="00291268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291268">
              <w:rPr>
                <w:rFonts w:ascii="Times New Roman" w:hAnsi="Times New Roman" w:cs="Times New Roman"/>
              </w:rPr>
              <w:t>551,50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A+B+C+D</w:t>
            </w:r>
          </w:p>
        </w:tc>
        <w:tc>
          <w:tcPr>
            <w:tcW w:w="1255" w:type="dxa"/>
            <w:vAlign w:val="center"/>
          </w:tcPr>
          <w:p w:rsidR="00EB2748" w:rsidRPr="00291268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291268">
              <w:rPr>
                <w:rFonts w:ascii="Times New Roman" w:hAnsi="Times New Roman" w:cs="Times New Roman"/>
              </w:rPr>
              <w:t>1 859,00 zł</w:t>
            </w:r>
          </w:p>
        </w:tc>
        <w:tc>
          <w:tcPr>
            <w:tcW w:w="1162" w:type="dxa"/>
            <w:vAlign w:val="center"/>
          </w:tcPr>
          <w:p w:rsidR="00EB2748" w:rsidRPr="00291268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291268">
              <w:rPr>
                <w:rFonts w:ascii="Times New Roman" w:hAnsi="Times New Roman" w:cs="Times New Roman"/>
              </w:rPr>
              <w:t>929,50 zł</w:t>
            </w:r>
          </w:p>
        </w:tc>
      </w:tr>
    </w:tbl>
    <w:p w:rsidR="000631E6" w:rsidRDefault="000631E6" w:rsidP="0030722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631E6" w:rsidRDefault="000631E6" w:rsidP="0030722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631E6" w:rsidRDefault="000631E6" w:rsidP="0030722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B2748" w:rsidRDefault="00EB2748" w:rsidP="0030722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B2748" w:rsidRDefault="00EB2748" w:rsidP="0030722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631E6" w:rsidRDefault="000631E6" w:rsidP="0030722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631E6" w:rsidRDefault="000631E6" w:rsidP="00307224">
      <w:pPr>
        <w:rPr>
          <w:rFonts w:ascii="Times New Roman" w:hAnsi="Times New Roman" w:cs="Times New Roman"/>
          <w:sz w:val="24"/>
          <w:szCs w:val="24"/>
        </w:rPr>
      </w:pPr>
    </w:p>
    <w:p w:rsidR="000631E6" w:rsidRPr="00B43B2C" w:rsidRDefault="000631E6" w:rsidP="00B43B2C">
      <w:pPr>
        <w:pStyle w:val="Legenda"/>
        <w:keepNext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lastRenderedPageBreak/>
        <w:t xml:space="preserve">Tabela </w:t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begin"/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instrText xml:space="preserve"> SEQ Tabela \* ARABIC </w:instrText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separate"/>
      </w:r>
      <w:r w:rsidRPr="00B43B2C">
        <w:rPr>
          <w:rFonts w:ascii="Times New Roman" w:hAnsi="Times New Roman" w:cs="Times New Roman"/>
          <w:i w:val="0"/>
          <w:iCs w:val="0"/>
          <w:noProof/>
          <w:color w:val="auto"/>
          <w:sz w:val="22"/>
          <w:szCs w:val="22"/>
        </w:rPr>
        <w:t>2</w:t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end"/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Bilety w Programie Premiowym</w:t>
      </w:r>
    </w:p>
    <w:tbl>
      <w:tblPr>
        <w:tblW w:w="9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3"/>
        <w:gridCol w:w="3976"/>
        <w:gridCol w:w="1134"/>
        <w:gridCol w:w="1494"/>
        <w:gridCol w:w="1255"/>
        <w:gridCol w:w="1162"/>
      </w:tblGrid>
      <w:tr w:rsidR="00EB2748" w:rsidRPr="00307224" w:rsidTr="00921892">
        <w:trPr>
          <w:jc w:val="center"/>
        </w:trPr>
        <w:tc>
          <w:tcPr>
            <w:tcW w:w="503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Lp.</w:t>
            </w:r>
          </w:p>
        </w:tc>
        <w:tc>
          <w:tcPr>
            <w:tcW w:w="3976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Rodzaj biletu</w:t>
            </w: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Okres ważności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Strefa</w:t>
            </w:r>
          </w:p>
        </w:tc>
        <w:tc>
          <w:tcPr>
            <w:tcW w:w="1255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Cena normalna</w:t>
            </w:r>
          </w:p>
        </w:tc>
        <w:tc>
          <w:tcPr>
            <w:tcW w:w="1162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Cena ulgowa 50%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976" w:type="dxa"/>
            <w:vMerge w:val="restart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307224">
              <w:rPr>
                <w:rFonts w:ascii="Times New Roman" w:hAnsi="Times New Roman" w:cs="Times New Roman"/>
                <w:color w:val="000000"/>
              </w:rPr>
              <w:t>a sieć, przy wykorzystaniu 450 punktów Programu Premiowego</w:t>
            </w: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55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311,00 zł</w:t>
            </w:r>
          </w:p>
        </w:tc>
        <w:tc>
          <w:tcPr>
            <w:tcW w:w="1162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155,50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55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151,00 zł</w:t>
            </w:r>
          </w:p>
        </w:tc>
        <w:tc>
          <w:tcPr>
            <w:tcW w:w="1162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75,50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55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151,00 zł</w:t>
            </w:r>
          </w:p>
        </w:tc>
        <w:tc>
          <w:tcPr>
            <w:tcW w:w="1162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75,50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255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151,00 zł</w:t>
            </w:r>
          </w:p>
        </w:tc>
        <w:tc>
          <w:tcPr>
            <w:tcW w:w="1162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75,50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55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388,00 zł</w:t>
            </w:r>
          </w:p>
        </w:tc>
        <w:tc>
          <w:tcPr>
            <w:tcW w:w="1162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194,00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30722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55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260,00 zł</w:t>
            </w:r>
          </w:p>
        </w:tc>
        <w:tc>
          <w:tcPr>
            <w:tcW w:w="1162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130,00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C+D</w:t>
            </w:r>
          </w:p>
        </w:tc>
        <w:tc>
          <w:tcPr>
            <w:tcW w:w="1255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260,00 zł</w:t>
            </w:r>
          </w:p>
        </w:tc>
        <w:tc>
          <w:tcPr>
            <w:tcW w:w="1162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130,00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55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528,00 zł</w:t>
            </w:r>
          </w:p>
        </w:tc>
        <w:tc>
          <w:tcPr>
            <w:tcW w:w="1162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264,00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B+C+D</w:t>
            </w:r>
          </w:p>
        </w:tc>
        <w:tc>
          <w:tcPr>
            <w:tcW w:w="1255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381,00 zł</w:t>
            </w:r>
          </w:p>
        </w:tc>
        <w:tc>
          <w:tcPr>
            <w:tcW w:w="1162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190,50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A+B+C+D</w:t>
            </w:r>
          </w:p>
        </w:tc>
        <w:tc>
          <w:tcPr>
            <w:tcW w:w="1255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635,00 zł</w:t>
            </w:r>
          </w:p>
        </w:tc>
        <w:tc>
          <w:tcPr>
            <w:tcW w:w="1162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317,50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3976" w:type="dxa"/>
            <w:vMerge w:val="restart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307224">
              <w:rPr>
                <w:rFonts w:ascii="Times New Roman" w:hAnsi="Times New Roman" w:cs="Times New Roman"/>
                <w:color w:val="000000"/>
              </w:rPr>
              <w:t>a sieć, przy wykorzystaniu 900 punktów Programu Premiowego</w:t>
            </w: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55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590,00 zł</w:t>
            </w:r>
          </w:p>
        </w:tc>
        <w:tc>
          <w:tcPr>
            <w:tcW w:w="1162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295,00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30722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55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286,00 zł</w:t>
            </w:r>
          </w:p>
        </w:tc>
        <w:tc>
          <w:tcPr>
            <w:tcW w:w="1162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143,00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55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286,00 zł</w:t>
            </w:r>
          </w:p>
        </w:tc>
        <w:tc>
          <w:tcPr>
            <w:tcW w:w="1162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143,00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255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286,00 zł</w:t>
            </w:r>
          </w:p>
        </w:tc>
        <w:tc>
          <w:tcPr>
            <w:tcW w:w="1162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143,00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55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735,00 zł</w:t>
            </w:r>
          </w:p>
        </w:tc>
        <w:tc>
          <w:tcPr>
            <w:tcW w:w="1162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367,50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55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492,00 zł</w:t>
            </w:r>
          </w:p>
        </w:tc>
        <w:tc>
          <w:tcPr>
            <w:tcW w:w="1162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246,00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C+D</w:t>
            </w:r>
          </w:p>
        </w:tc>
        <w:tc>
          <w:tcPr>
            <w:tcW w:w="1255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492,00 zł</w:t>
            </w:r>
          </w:p>
        </w:tc>
        <w:tc>
          <w:tcPr>
            <w:tcW w:w="1162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246,00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30722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55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1 000,00 zł</w:t>
            </w:r>
          </w:p>
        </w:tc>
        <w:tc>
          <w:tcPr>
            <w:tcW w:w="1162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500,00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B+C+D</w:t>
            </w:r>
          </w:p>
        </w:tc>
        <w:tc>
          <w:tcPr>
            <w:tcW w:w="1255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723,00 zł</w:t>
            </w:r>
          </w:p>
        </w:tc>
        <w:tc>
          <w:tcPr>
            <w:tcW w:w="1162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361,50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A+B+C+D</w:t>
            </w:r>
          </w:p>
        </w:tc>
        <w:tc>
          <w:tcPr>
            <w:tcW w:w="1255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1 203,00 zł</w:t>
            </w:r>
          </w:p>
        </w:tc>
        <w:tc>
          <w:tcPr>
            <w:tcW w:w="1162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601,50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</w:t>
            </w:r>
          </w:p>
        </w:tc>
        <w:tc>
          <w:tcPr>
            <w:tcW w:w="3976" w:type="dxa"/>
            <w:vMerge w:val="restart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307224">
              <w:rPr>
                <w:rFonts w:ascii="Times New Roman" w:hAnsi="Times New Roman" w:cs="Times New Roman"/>
                <w:color w:val="000000"/>
              </w:rPr>
              <w:t>a sieć, przy wykorzystaniu 1800 punktów Programu Premiowego</w:t>
            </w: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55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1 049,00 zł</w:t>
            </w:r>
          </w:p>
        </w:tc>
        <w:tc>
          <w:tcPr>
            <w:tcW w:w="1162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524,50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55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512,00 zł</w:t>
            </w:r>
          </w:p>
        </w:tc>
        <w:tc>
          <w:tcPr>
            <w:tcW w:w="1162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256,00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55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512,00 zł</w:t>
            </w:r>
          </w:p>
        </w:tc>
        <w:tc>
          <w:tcPr>
            <w:tcW w:w="1162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256,00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255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512,00 zł</w:t>
            </w:r>
          </w:p>
        </w:tc>
        <w:tc>
          <w:tcPr>
            <w:tcW w:w="1162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256,00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55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1 305,00 zł</w:t>
            </w:r>
          </w:p>
        </w:tc>
        <w:tc>
          <w:tcPr>
            <w:tcW w:w="1162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652,50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55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876,00 zł</w:t>
            </w:r>
          </w:p>
        </w:tc>
        <w:tc>
          <w:tcPr>
            <w:tcW w:w="1162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438,00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C+D</w:t>
            </w:r>
          </w:p>
        </w:tc>
        <w:tc>
          <w:tcPr>
            <w:tcW w:w="1255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876,00 zł</w:t>
            </w:r>
          </w:p>
        </w:tc>
        <w:tc>
          <w:tcPr>
            <w:tcW w:w="1162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438,00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55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1 777,00 zł</w:t>
            </w:r>
          </w:p>
        </w:tc>
        <w:tc>
          <w:tcPr>
            <w:tcW w:w="1162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888,50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B+C+D</w:t>
            </w:r>
          </w:p>
        </w:tc>
        <w:tc>
          <w:tcPr>
            <w:tcW w:w="1255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1 287,00 zł</w:t>
            </w:r>
          </w:p>
        </w:tc>
        <w:tc>
          <w:tcPr>
            <w:tcW w:w="1162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643,50 zł</w:t>
            </w:r>
          </w:p>
        </w:tc>
      </w:tr>
      <w:tr w:rsidR="00EB2748" w:rsidRPr="00307224" w:rsidTr="00921892">
        <w:trPr>
          <w:jc w:val="center"/>
        </w:trPr>
        <w:tc>
          <w:tcPr>
            <w:tcW w:w="503" w:type="dxa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</w:t>
            </w:r>
          </w:p>
        </w:tc>
        <w:tc>
          <w:tcPr>
            <w:tcW w:w="3976" w:type="dxa"/>
            <w:vMerge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EB2748" w:rsidRPr="00307224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A+B+C+D</w:t>
            </w:r>
          </w:p>
        </w:tc>
        <w:tc>
          <w:tcPr>
            <w:tcW w:w="1255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2 136,00 zł</w:t>
            </w:r>
          </w:p>
        </w:tc>
        <w:tc>
          <w:tcPr>
            <w:tcW w:w="1162" w:type="dxa"/>
            <w:vAlign w:val="center"/>
          </w:tcPr>
          <w:p w:rsidR="00EB2748" w:rsidRPr="00D531EE" w:rsidRDefault="00EB2748" w:rsidP="00921892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1 068,00 zł</w:t>
            </w:r>
          </w:p>
        </w:tc>
      </w:tr>
    </w:tbl>
    <w:p w:rsidR="000631E6" w:rsidRPr="00307224" w:rsidRDefault="000631E6" w:rsidP="00307224">
      <w:pPr>
        <w:rPr>
          <w:rFonts w:ascii="Times New Roman" w:hAnsi="Times New Roman" w:cs="Times New Roman"/>
          <w:sz w:val="24"/>
          <w:szCs w:val="24"/>
        </w:rPr>
      </w:pPr>
    </w:p>
    <w:p w:rsidR="000631E6" w:rsidRPr="000C1363" w:rsidRDefault="000631E6" w:rsidP="0030722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631E6" w:rsidRPr="00B43B2C" w:rsidRDefault="000631E6" w:rsidP="00B43B2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B2C">
        <w:rPr>
          <w:rFonts w:ascii="Times New Roman" w:hAnsi="Times New Roman" w:cs="Times New Roman"/>
          <w:sz w:val="24"/>
          <w:szCs w:val="24"/>
        </w:rPr>
        <w:t xml:space="preserve">Doładowanie konta </w:t>
      </w:r>
      <w:proofErr w:type="spellStart"/>
      <w:r w:rsidRPr="00B43B2C">
        <w:rPr>
          <w:rFonts w:ascii="Times New Roman" w:hAnsi="Times New Roman" w:cs="Times New Roman"/>
          <w:sz w:val="24"/>
          <w:szCs w:val="24"/>
        </w:rPr>
        <w:t>tPortmonetki</w:t>
      </w:r>
      <w:proofErr w:type="spellEnd"/>
      <w:r w:rsidRPr="00B43B2C">
        <w:rPr>
          <w:rFonts w:ascii="Times New Roman" w:hAnsi="Times New Roman" w:cs="Times New Roman"/>
          <w:sz w:val="24"/>
          <w:szCs w:val="24"/>
        </w:rPr>
        <w:t xml:space="preserve"> – 5% rabatu za wykorzystanie 300 pkt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31E6" w:rsidRDefault="000631E6"/>
    <w:sectPr w:rsidR="000631E6" w:rsidSect="00997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67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7B35B4"/>
    <w:multiLevelType w:val="hybridMultilevel"/>
    <w:tmpl w:val="575CD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D5C41"/>
    <w:multiLevelType w:val="hybridMultilevel"/>
    <w:tmpl w:val="556EE7A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F6AA3"/>
    <w:multiLevelType w:val="hybridMultilevel"/>
    <w:tmpl w:val="73CE3090"/>
    <w:lvl w:ilvl="0" w:tplc="A262182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5B83732C"/>
    <w:multiLevelType w:val="hybridMultilevel"/>
    <w:tmpl w:val="0534E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3FE0"/>
    <w:rsid w:val="00027E9D"/>
    <w:rsid w:val="000631E6"/>
    <w:rsid w:val="000C1363"/>
    <w:rsid w:val="002444AA"/>
    <w:rsid w:val="00244B35"/>
    <w:rsid w:val="00307224"/>
    <w:rsid w:val="00324134"/>
    <w:rsid w:val="003C75AA"/>
    <w:rsid w:val="003D4258"/>
    <w:rsid w:val="00413FE0"/>
    <w:rsid w:val="0043143E"/>
    <w:rsid w:val="004443B1"/>
    <w:rsid w:val="004D1E8F"/>
    <w:rsid w:val="005D68EA"/>
    <w:rsid w:val="00633D0E"/>
    <w:rsid w:val="00717110"/>
    <w:rsid w:val="007F777F"/>
    <w:rsid w:val="00814F60"/>
    <w:rsid w:val="00910127"/>
    <w:rsid w:val="009976D9"/>
    <w:rsid w:val="00A564C7"/>
    <w:rsid w:val="00AC664B"/>
    <w:rsid w:val="00AF5AB8"/>
    <w:rsid w:val="00B0402D"/>
    <w:rsid w:val="00B43B2C"/>
    <w:rsid w:val="00B80366"/>
    <w:rsid w:val="00BE1157"/>
    <w:rsid w:val="00D33726"/>
    <w:rsid w:val="00E24940"/>
    <w:rsid w:val="00EB2748"/>
    <w:rsid w:val="00F6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semiHidden="0" w:unhideWhenUsed="0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FE0"/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413F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13FE0"/>
  </w:style>
  <w:style w:type="character" w:customStyle="1" w:styleId="TekstkomentarzaZnak">
    <w:name w:val="Tekst komentarza Znak"/>
    <w:link w:val="Tekstkomentarza"/>
    <w:uiPriority w:val="99"/>
    <w:semiHidden/>
    <w:rsid w:val="00413FE0"/>
    <w:rPr>
      <w:rFonts w:ascii="Arial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413F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13FE0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3D4258"/>
    <w:pPr>
      <w:ind w:left="720"/>
      <w:contextualSpacing/>
    </w:pPr>
  </w:style>
  <w:style w:type="paragraph" w:styleId="Legenda">
    <w:name w:val="caption"/>
    <w:basedOn w:val="Normalny"/>
    <w:next w:val="Normalny"/>
    <w:uiPriority w:val="99"/>
    <w:qFormat/>
    <w:rsid w:val="00B43B2C"/>
    <w:pPr>
      <w:spacing w:after="200"/>
    </w:pPr>
    <w:rPr>
      <w:i/>
      <w:iCs/>
      <w:color w:val="1F497D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447</Words>
  <Characters>2685</Characters>
  <Application>Microsoft Office Word</Application>
  <DocSecurity>0</DocSecurity>
  <Lines>22</Lines>
  <Paragraphs>6</Paragraphs>
  <ScaleCrop>false</ScaleCrop>
  <Company>HP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Wojciechowski</dc:creator>
  <cp:keywords/>
  <dc:description/>
  <cp:lastModifiedBy>Wojciechowski Marcin</cp:lastModifiedBy>
  <cp:revision>8</cp:revision>
  <dcterms:created xsi:type="dcterms:W3CDTF">2015-11-26T08:20:00Z</dcterms:created>
  <dcterms:modified xsi:type="dcterms:W3CDTF">2019-07-09T11:40:00Z</dcterms:modified>
</cp:coreProperties>
</file>