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6A0D">
          <w:t>669/2019/P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F6A0D">
        <w:rPr>
          <w:b/>
          <w:sz w:val="28"/>
        </w:rPr>
        <w:fldChar w:fldCharType="separate"/>
      </w:r>
      <w:r w:rsidR="00FF6A0D">
        <w:rPr>
          <w:b/>
          <w:sz w:val="28"/>
        </w:rPr>
        <w:t>14 sierpnia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F6A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6A0D">
              <w:rPr>
                <w:b/>
                <w:sz w:val="24"/>
                <w:szCs w:val="24"/>
              </w:rPr>
              <w:fldChar w:fldCharType="separate"/>
            </w:r>
            <w:r w:rsidR="00FF6A0D">
              <w:rPr>
                <w:b/>
                <w:sz w:val="24"/>
                <w:szCs w:val="24"/>
              </w:rPr>
              <w:t>zarządzenie w sprawie powołania Zespołu ds. Polityki Równości i Różnorodności.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6A0D">
        <w:rPr>
          <w:color w:val="000000"/>
          <w:sz w:val="24"/>
        </w:rPr>
        <w:t xml:space="preserve">Na podstawie </w:t>
      </w:r>
      <w:r w:rsidRPr="00FF6A0D">
        <w:rPr>
          <w:color w:val="000000"/>
          <w:sz w:val="24"/>
          <w:szCs w:val="24"/>
        </w:rPr>
        <w:t>art. 31 oraz art. 33 ust. 3 i 5 ustawy z dnia 8 marca 1990 r. o samorządzie gminnym (t.j. Dz. U. z 2019 r. poz. 506) zarządza się, co następuje:</w:t>
      </w:r>
    </w:p>
    <w:p w:rsidR="00FF6A0D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6A0D">
        <w:rPr>
          <w:color w:val="000000"/>
          <w:sz w:val="24"/>
          <w:szCs w:val="24"/>
        </w:rPr>
        <w:t>W zarządzeniu Nr 891/2018/P Prezydenta Miasta Poznania z dnia 5 grudnia 2018 r. w</w:t>
      </w:r>
      <w:r w:rsidR="002579A7">
        <w:rPr>
          <w:color w:val="000000"/>
          <w:sz w:val="24"/>
          <w:szCs w:val="24"/>
        </w:rPr>
        <w:t> </w:t>
      </w:r>
      <w:r w:rsidRPr="00FF6A0D">
        <w:rPr>
          <w:color w:val="000000"/>
          <w:sz w:val="24"/>
          <w:szCs w:val="24"/>
        </w:rPr>
        <w:t xml:space="preserve">sprawie powołania Zespołu ds. Polityki Równości i Różnorodności wprowadza się następujące brzmienie § 2: 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"Skład Zespołu stanowią: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1) reprezentantki strony społecznej: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a) p. Marta Mazurek - radna Miasta Poznania, przewodnicząca Zespołu,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b) p. Ewa Gałka - wiceprzewodnicząca Poznańskiej Rady Działalności Pożytku Publicznego;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2) niezależne ekspertki/eksperci wyłonieni w drodze rekrutacji: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a) p. dr Iwona Chmura-Rutkowska - ekspertka w dziedzinie edukacji antydyskryminacyjnej i antyprzemocowej,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b) p. dr Izabela Czerniejewska - ekspertka w dziedzinie migracji,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  <w:lang w:val="en-US"/>
        </w:rPr>
        <w:t xml:space="preserve">c) p. prof. dr hab. </w:t>
      </w:r>
      <w:r w:rsidRPr="00FF6A0D">
        <w:rPr>
          <w:color w:val="000000"/>
          <w:sz w:val="24"/>
          <w:szCs w:val="24"/>
        </w:rPr>
        <w:t>Baha Kalinowska-Sufinowicz - ekspertka w dziedzinie nierówności społeczno-ekonomicznych na rynku pracy,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d) p. dr Jowita Wycisk - ekspertka w dziedzinie zagadnień LGBT+;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3) przedstawicielki i przedstawiciele wydziałów Urzędu Miasta Poznania i miejskich jednostek organizacyjnych: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lastRenderedPageBreak/>
        <w:t>a) p. Patryk Pawełczak - Gabinet Prezydenta, dyrektor, zastępca przewodniczącej Zespołu,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b) p. Magdalena Pietrusik-Adamska - wspólna przedstawicielka Wydziału Zdrowia i</w:t>
      </w:r>
      <w:r w:rsidR="002579A7">
        <w:rPr>
          <w:color w:val="000000"/>
          <w:sz w:val="24"/>
          <w:szCs w:val="24"/>
        </w:rPr>
        <w:t> </w:t>
      </w:r>
      <w:r w:rsidRPr="00FF6A0D">
        <w:rPr>
          <w:color w:val="000000"/>
          <w:sz w:val="24"/>
          <w:szCs w:val="24"/>
        </w:rPr>
        <w:t>Spraw Społecznych, Wydziału Kultury, Wydziału Sportu, dyrektorka,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c) p. Iwona Matuszczak-Szulc - Wydział Rozwoju Miasta i Współpracy Międzynarodowej, dyrektorka;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d) p. Przemysław Foligowski - Wydział Oświaty, dyrektor,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e) p. Stella Gołębiewska - pełnomocniczka Prezydenta Miasta Poznania ds. polityki równościowej,</w:t>
      </w:r>
    </w:p>
    <w:p w:rsidR="00FF6A0D" w:rsidRPr="00FF6A0D" w:rsidRDefault="00FF6A0D" w:rsidP="00FF6A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f) p. Agnieszka Krzyśka - Wydział Organizacyjny, członkini Zespołu ds. wdrażania założeń Karty Różnorodności, starsza specjalistka ds. rozwoju kadr,</w:t>
      </w:r>
    </w:p>
    <w:p w:rsidR="00FF6A0D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F6A0D">
        <w:rPr>
          <w:color w:val="000000"/>
          <w:sz w:val="24"/>
          <w:szCs w:val="24"/>
        </w:rPr>
        <w:t>g) p. Anna Krakowska - Miejski Ośrodek Pomocy Rodzinie, zastępczyni dyrektora.".</w:t>
      </w:r>
    </w:p>
    <w:p w:rsidR="00FF6A0D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6A0D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6A0D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FF6A0D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6A0D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6A0D">
        <w:rPr>
          <w:color w:val="000000"/>
          <w:sz w:val="24"/>
          <w:szCs w:val="24"/>
        </w:rPr>
        <w:t>Zarządzenie wchodzi w życie z dniem podpisania.</w:t>
      </w:r>
    </w:p>
    <w:p w:rsidR="00FF6A0D" w:rsidRDefault="00FF6A0D" w:rsidP="00FF6A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F6A0D" w:rsidRPr="00FF6A0D" w:rsidRDefault="00FF6A0D" w:rsidP="00FF6A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F6A0D" w:rsidRPr="00FF6A0D" w:rsidSect="00FF6A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0D" w:rsidRDefault="00FF6A0D">
      <w:r>
        <w:separator/>
      </w:r>
    </w:p>
  </w:endnote>
  <w:endnote w:type="continuationSeparator" w:id="0">
    <w:p w:rsidR="00FF6A0D" w:rsidRDefault="00FF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0D" w:rsidRDefault="00FF6A0D">
      <w:r>
        <w:separator/>
      </w:r>
    </w:p>
  </w:footnote>
  <w:footnote w:type="continuationSeparator" w:id="0">
    <w:p w:rsidR="00FF6A0D" w:rsidRDefault="00FF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19r."/>
    <w:docVar w:name="AktNr" w:val="669/2019/P"/>
    <w:docVar w:name="Sprawa" w:val="zarządzenie w sprawie powołania Zespołu ds. Polityki Równości i Różnorodności."/>
  </w:docVars>
  <w:rsids>
    <w:rsidRoot w:val="00FF6A0D"/>
    <w:rsid w:val="0003528D"/>
    <w:rsid w:val="00072485"/>
    <w:rsid w:val="000A5BC9"/>
    <w:rsid w:val="000B2C44"/>
    <w:rsid w:val="000E2E12"/>
    <w:rsid w:val="00167A3B"/>
    <w:rsid w:val="0017594F"/>
    <w:rsid w:val="001E3D52"/>
    <w:rsid w:val="002579A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F1E8A-31ED-4917-889A-D7094F6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317</Words>
  <Characters>1998</Characters>
  <Application>Microsoft Office Word</Application>
  <DocSecurity>0</DocSecurity>
  <Lines>60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2019-08-19T07:31:00Z</dcterms:created>
  <dcterms:modified xsi:type="dcterms:W3CDTF">2019-08-19T07:31:00Z</dcterms:modified>
</cp:coreProperties>
</file>