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3CF">
          <w:t>672/2019/P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3CF">
        <w:rPr>
          <w:b/>
          <w:sz w:val="28"/>
        </w:rPr>
        <w:fldChar w:fldCharType="separate"/>
      </w:r>
      <w:r w:rsidR="00E253CF">
        <w:rPr>
          <w:b/>
          <w:sz w:val="28"/>
        </w:rPr>
        <w:t>19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53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3CF">
              <w:rPr>
                <w:b/>
                <w:sz w:val="24"/>
                <w:szCs w:val="24"/>
              </w:rPr>
              <w:fldChar w:fldCharType="separate"/>
            </w:r>
            <w:r w:rsidR="00E253CF">
              <w:rPr>
                <w:b/>
                <w:sz w:val="24"/>
                <w:szCs w:val="24"/>
              </w:rPr>
              <w:t>powołania Komisji Konkursowej w celu zaopiniowania ofert złożonych w ramach otwartego konkursu ofert nr 84/2019 na powierzenie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3CF" w:rsidP="00E253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53CF">
        <w:rPr>
          <w:color w:val="000000"/>
          <w:sz w:val="24"/>
          <w:szCs w:val="24"/>
        </w:rPr>
        <w:t>Na podstawie art. 30 ust. 1 ustawy z dnia 8 marca 1990 r. o samorządzie gminnym (Dz. U. z</w:t>
      </w:r>
      <w:r w:rsidR="00DE2B6B">
        <w:rPr>
          <w:color w:val="000000"/>
          <w:sz w:val="24"/>
          <w:szCs w:val="24"/>
        </w:rPr>
        <w:t> </w:t>
      </w:r>
      <w:r w:rsidRPr="00E253CF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688),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DE2B6B">
        <w:rPr>
          <w:color w:val="000000"/>
          <w:sz w:val="24"/>
          <w:szCs w:val="24"/>
        </w:rPr>
        <w:t> </w:t>
      </w:r>
      <w:r w:rsidRPr="00E253CF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E253CF">
        <w:rPr>
          <w:color w:val="000000"/>
          <w:sz w:val="24"/>
        </w:rPr>
        <w:t>:</w:t>
      </w:r>
    </w:p>
    <w:p w:rsidR="00E253CF" w:rsidRDefault="00E253CF" w:rsidP="00E253CF">
      <w:pPr>
        <w:spacing w:line="360" w:lineRule="auto"/>
        <w:jc w:val="both"/>
        <w:rPr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53C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sierpnia 2019 roku otwartego konkursu ofert nr 84/2019 na powierzenie realizacji zadania Miasta Poznania w obszarze: "Działalność na rzecz osób w wieku emerytalnym", w 2019 roku,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53CF">
        <w:rPr>
          <w:color w:val="000000"/>
          <w:sz w:val="24"/>
          <w:szCs w:val="24"/>
        </w:rPr>
        <w:t>Powołuje się Komisję Konkursową w składzie: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>1) Przewodnicząca Komisji: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 xml:space="preserve">    Magdalena Pietrusik-Adamska – przedstawicielka Prezydenta Miasta Poznania;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>2) członkowie Komisji: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lastRenderedPageBreak/>
        <w:t>a) Lidia Płatek – przedstawicielka Prezydenta Miasta Poznania,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>b) Wojciech Bauer – przedstawiciel Prezydenta Miasta Poznania,</w:t>
      </w:r>
    </w:p>
    <w:p w:rsidR="00E253CF" w:rsidRPr="00E253CF" w:rsidRDefault="00E253CF" w:rsidP="00E253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>c) Michał Tomczak – przedstawiciel organizacji pozarządowej,</w:t>
      </w:r>
    </w:p>
    <w:p w:rsidR="00E253CF" w:rsidRDefault="00E253CF" w:rsidP="00E253C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53CF">
        <w:rPr>
          <w:color w:val="000000"/>
          <w:sz w:val="24"/>
          <w:szCs w:val="24"/>
        </w:rPr>
        <w:t>d) Grzegorz Cwojdziński – przedstawiciel organizacji pozarządowej.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53CF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53CF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E2B6B">
        <w:rPr>
          <w:color w:val="000000"/>
          <w:sz w:val="24"/>
          <w:szCs w:val="24"/>
        </w:rPr>
        <w:t> </w:t>
      </w:r>
      <w:r w:rsidRPr="00E253CF">
        <w:rPr>
          <w:color w:val="000000"/>
          <w:sz w:val="24"/>
          <w:szCs w:val="24"/>
        </w:rPr>
        <w:t>o</w:t>
      </w:r>
      <w:r w:rsidR="00DE2B6B">
        <w:rPr>
          <w:color w:val="000000"/>
          <w:sz w:val="24"/>
          <w:szCs w:val="24"/>
        </w:rPr>
        <w:t> </w:t>
      </w:r>
      <w:r w:rsidRPr="00E253CF">
        <w:rPr>
          <w:color w:val="000000"/>
          <w:sz w:val="24"/>
          <w:szCs w:val="24"/>
        </w:rPr>
        <w:t>wolontariacie, na 2019 rok.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53CF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84/2019.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253CF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E253CF">
        <w:rPr>
          <w:color w:val="000000"/>
          <w:sz w:val="24"/>
        </w:rPr>
        <w:t xml:space="preserve"> </w:t>
      </w:r>
      <w:r w:rsidRPr="00E253CF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DE2B6B">
        <w:rPr>
          <w:color w:val="000000"/>
          <w:sz w:val="24"/>
          <w:szCs w:val="24"/>
        </w:rPr>
        <w:t> </w:t>
      </w:r>
      <w:r w:rsidRPr="00E253CF">
        <w:rPr>
          <w:color w:val="000000"/>
          <w:sz w:val="24"/>
          <w:szCs w:val="24"/>
        </w:rPr>
        <w:t>obowiązującymi przepisami.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253CF" w:rsidRDefault="00E253CF" w:rsidP="00E253CF">
      <w:pPr>
        <w:keepNext/>
        <w:spacing w:line="360" w:lineRule="auto"/>
        <w:rPr>
          <w:color w:val="000000"/>
          <w:sz w:val="24"/>
        </w:rPr>
      </w:pPr>
    </w:p>
    <w:p w:rsidR="00E253CF" w:rsidRDefault="00E253CF" w:rsidP="00E253C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253CF">
        <w:rPr>
          <w:color w:val="000000"/>
          <w:sz w:val="24"/>
          <w:szCs w:val="24"/>
        </w:rPr>
        <w:t>Zarządzenie wchodzi w życie z dniem podpisania.</w:t>
      </w:r>
    </w:p>
    <w:p w:rsidR="00E253CF" w:rsidRDefault="00E253CF" w:rsidP="00E253CF">
      <w:pPr>
        <w:spacing w:line="360" w:lineRule="auto"/>
        <w:jc w:val="both"/>
        <w:rPr>
          <w:color w:val="000000"/>
          <w:sz w:val="24"/>
        </w:rPr>
      </w:pPr>
    </w:p>
    <w:p w:rsidR="00E253CF" w:rsidRDefault="00E253CF" w:rsidP="00E2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53CF" w:rsidRDefault="00E253CF" w:rsidP="00E2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53CF" w:rsidRPr="00E253CF" w:rsidRDefault="00E253CF" w:rsidP="00E2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53CF" w:rsidRPr="00E253CF" w:rsidSect="00E253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CF" w:rsidRDefault="00E253CF">
      <w:r>
        <w:separator/>
      </w:r>
    </w:p>
  </w:endnote>
  <w:endnote w:type="continuationSeparator" w:id="0">
    <w:p w:rsidR="00E253CF" w:rsidRDefault="00E2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CF" w:rsidRDefault="00E253CF">
      <w:r>
        <w:separator/>
      </w:r>
    </w:p>
  </w:footnote>
  <w:footnote w:type="continuationSeparator" w:id="0">
    <w:p w:rsidR="00E253CF" w:rsidRDefault="00E2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19r."/>
    <w:docVar w:name="AktNr" w:val="672/2019/P"/>
    <w:docVar w:name="Sprawa" w:val="powołania Komisji Konkursowej w celu zaopiniowania ofert złożonych w ramach otwartego konkursu ofert nr 84/2019 na powierzenie realizacji zadania Miasta Poznania w obszarze &quot;Działalność na rzecz osób w wieku emerytalnym&quot; w 2019 roku."/>
  </w:docVars>
  <w:rsids>
    <w:rsidRoot w:val="00E253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2B6B"/>
    <w:rsid w:val="00E253C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D123A-F9C1-4907-834B-266650A7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2529</Characters>
  <Application>Microsoft Office Word</Application>
  <DocSecurity>0</DocSecurity>
  <Lines>76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2019-08-20T06:55:00Z</dcterms:created>
  <dcterms:modified xsi:type="dcterms:W3CDTF">2019-08-20T06:55:00Z</dcterms:modified>
</cp:coreProperties>
</file>