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0E0756">
        <w:tc>
          <w:tcPr>
            <w:tcW w:w="1368" w:type="dxa"/>
            <w:shd w:val="clear" w:color="auto" w:fill="auto"/>
          </w:tcPr>
          <w:p w:rsidR="00FA63B5" w:rsidRDefault="00FA63B5" w:rsidP="000E0756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0E0756">
            <w:pPr>
              <w:spacing w:line="360" w:lineRule="auto"/>
              <w:jc w:val="both"/>
            </w:pPr>
            <w:r w:rsidRPr="000E0756">
              <w:rPr>
                <w:b/>
              </w:rPr>
              <w:fldChar w:fldCharType="begin"/>
            </w:r>
            <w:r w:rsidRPr="000E0756">
              <w:rPr>
                <w:b/>
              </w:rPr>
              <w:instrText xml:space="preserve"> DOCVARIABLE  Sprawa  \* MERGEFORMAT </w:instrText>
            </w:r>
            <w:r w:rsidRPr="000E0756">
              <w:rPr>
                <w:b/>
              </w:rPr>
              <w:fldChar w:fldCharType="separate"/>
            </w:r>
            <w:r w:rsidR="00575867" w:rsidRPr="000E0756">
              <w:rPr>
                <w:b/>
              </w:rPr>
              <w:t xml:space="preserve">nabycia na rzecz Miasta Poznania własności części nieruchomości: objętej prowadzoną przez Sąd Rejonowy Poznań - Stare Miasto w Poznaniu księgą wieczystą o numerze </w:t>
            </w:r>
            <w:r w:rsidR="00502882" w:rsidRPr="000E0756">
              <w:rPr>
                <w:b/>
              </w:rPr>
              <w:t>xxx</w:t>
            </w:r>
            <w:r w:rsidR="00575867" w:rsidRPr="000E0756">
              <w:rPr>
                <w:b/>
              </w:rPr>
              <w:t xml:space="preserve">, położonej w Poznaniu przy ulicy Kazimierza Pułaskiego, oznaczonej w ewidencji gruntów jako: działka 25/4 z arkusza mapy 44, obręb Golęcin oraz objętej prowadzoną przez Sąd Rejonowy Poznań - Stare Miasto w Poznaniu księgą wieczystą o numerze </w:t>
            </w:r>
            <w:r w:rsidR="00502882" w:rsidRPr="000E0756">
              <w:rPr>
                <w:b/>
              </w:rPr>
              <w:t>xxx</w:t>
            </w:r>
            <w:r w:rsidR="00575867" w:rsidRPr="000E0756">
              <w:rPr>
                <w:b/>
              </w:rPr>
              <w:t xml:space="preserve">, położonej w Poznaniu przy ulicy Kazimierza Pułaskiego, oznaczonej w ewidencji gruntów jako: działka 26/13 z arkusza mapy 44, obręb Golęcin. </w:t>
            </w:r>
            <w:r w:rsidRPr="000E0756">
              <w:rPr>
                <w:b/>
              </w:rPr>
              <w:fldChar w:fldCharType="end"/>
            </w:r>
          </w:p>
        </w:tc>
      </w:tr>
    </w:tbl>
    <w:p w:rsidR="00FA63B5" w:rsidRPr="00575867" w:rsidRDefault="00FA63B5" w:rsidP="00575867">
      <w:pPr>
        <w:spacing w:line="360" w:lineRule="auto"/>
        <w:jc w:val="both"/>
      </w:pPr>
      <w:bookmarkStart w:id="1" w:name="z1"/>
      <w:bookmarkEnd w:id="1"/>
    </w:p>
    <w:p w:rsidR="00D86266" w:rsidRDefault="00D86266" w:rsidP="0057586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</w:p>
    <w:p w:rsidR="00575867" w:rsidRPr="00575867" w:rsidRDefault="00575867" w:rsidP="0057586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575867">
        <w:rPr>
          <w:color w:val="000000"/>
        </w:rPr>
        <w:t>Części nieruchomości opisane w § 1 zarządzenia jako: działki 25/4 i 26/13 z arkusza mapy 44, obręb Golęcin, stanowią fragment Rodzinnego Ogrodu Działkowego "Bogdanka" w</w:t>
      </w:r>
      <w:r w:rsidR="00974599">
        <w:rPr>
          <w:color w:val="000000"/>
        </w:rPr>
        <w:t> </w:t>
      </w:r>
      <w:r w:rsidRPr="00575867">
        <w:rPr>
          <w:color w:val="000000"/>
        </w:rPr>
        <w:t xml:space="preserve">Poznaniu. Bezpośrednie ich sąsiedztwo stanowią tereny rekreacyjne, Stadion Lekkoatletyczny AZS, zabudowa mieszkaniowa jednorodzinna oraz nieliczna zabudowa usługowo-handlowa, od południowego wschodu przebiega linia tramwajowa. Dojazd do nieruchomości odbywa się drogą urządzoną – ulicą Kazimierza Pułaskiego. W zasięgu znajduje się pełna sieć infrastruktury technicznej: prąd, woda, kanalizacja, gaz. Teren zabudowany jest altankami działkowymi, ogrodzony łącznie z pozostałą częścią ogrodów, porośnięty licznymi krzewami i drzewami ozdobnymi. Kształt działki 26/13 – nieregularny, natomiast kształt działki 25/4 jest regularny, trapezowy, wydłużony. Ukształtowanie terenu płaskie. </w:t>
      </w:r>
    </w:p>
    <w:p w:rsidR="00575867" w:rsidRPr="00575867" w:rsidRDefault="00575867" w:rsidP="00575867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</w:rPr>
      </w:pPr>
      <w:r w:rsidRPr="00575867">
        <w:rPr>
          <w:color w:val="000000"/>
        </w:rPr>
        <w:t>Działki 25/4 oraz 26/13 z arkusza mapy 44, obręb Golęcin, były przedmiotem postępowania przed Ministrem Rolnictwa i Rozwoju Wsi, które zakończyło się decyzją Ministra Rolnictwa i</w:t>
      </w:r>
      <w:r w:rsidR="00974599">
        <w:rPr>
          <w:color w:val="000000"/>
        </w:rPr>
        <w:t> </w:t>
      </w:r>
      <w:r w:rsidRPr="00575867">
        <w:rPr>
          <w:color w:val="000000"/>
        </w:rPr>
        <w:t>Rozwoju Wsi z dnia 26 marca 2018 r., znak: GZ.rn.625.375.2013. W wyniku ww. decyzji stwierdzono nieważność decyzji, na podstawie której Skarb Państwa nabył prawo własności tych działek. Postępowanie zakończyło się.</w:t>
      </w:r>
      <w:r w:rsidRPr="00575867">
        <w:rPr>
          <w:b/>
          <w:bCs/>
          <w:color w:val="000000"/>
        </w:rPr>
        <w:t xml:space="preserve"> </w:t>
      </w:r>
    </w:p>
    <w:p w:rsidR="00575867" w:rsidRPr="00575867" w:rsidRDefault="00575867" w:rsidP="0057586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575867">
        <w:rPr>
          <w:color w:val="000000"/>
        </w:rPr>
        <w:lastRenderedPageBreak/>
        <w:t>W jego wyniku działki 25/4 oraz 26/13 z arkusza mapy 44, obręb Golęcin, są obecnie przedmiotem postępowania administracyjnego prowadzonego przed Ministrem Rolnictwa i</w:t>
      </w:r>
      <w:r w:rsidR="00974599">
        <w:rPr>
          <w:color w:val="000000"/>
        </w:rPr>
        <w:t> </w:t>
      </w:r>
      <w:r w:rsidRPr="00575867">
        <w:rPr>
          <w:color w:val="000000"/>
        </w:rPr>
        <w:t>Rozwoju Wsi jako organem I instancji. Oprócz wyżej wspomnianego postępowania, w</w:t>
      </w:r>
      <w:r w:rsidR="00974599">
        <w:rPr>
          <w:color w:val="000000"/>
        </w:rPr>
        <w:t> </w:t>
      </w:r>
      <w:r w:rsidRPr="00575867">
        <w:rPr>
          <w:color w:val="000000"/>
        </w:rPr>
        <w:t xml:space="preserve">odniesieniu do działek nr 25/4 oraz 26/13 z arkusza mapy 44, obręb Golęcin, prowadzone są postępowania przed Wojewodą Wielkopolskim oraz przed Ministrem Spraw Wewnętrznych i Administracji. Oba wyżej wskazane postępowania są zawieszone.     </w:t>
      </w:r>
    </w:p>
    <w:p w:rsidR="00575867" w:rsidRPr="00575867" w:rsidRDefault="00575867" w:rsidP="0057586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575867">
        <w:rPr>
          <w:color w:val="000000"/>
        </w:rPr>
        <w:t xml:space="preserve">W związku z faktem, że zachodzi realne ryzyko utraty przez Miasto Poznań własności działek 25/4 oraz 26/13 z arkusza mapy 44, obręb Golęcin, Miasto Poznań i osoby fizyczne, w celu uregulowania stanu prawnego i faktycznego niniejszych nieruchomości, postanowiły zawrzeć przedwstępną umowę </w:t>
      </w:r>
      <w:r w:rsidR="00D86266">
        <w:rPr>
          <w:color w:val="000000"/>
        </w:rPr>
        <w:t>sprzedaży</w:t>
      </w:r>
      <w:r w:rsidRPr="00575867">
        <w:rPr>
          <w:color w:val="000000"/>
        </w:rPr>
        <w:t xml:space="preserve"> przedmiotowych działek pod warunkiem: </w:t>
      </w:r>
    </w:p>
    <w:p w:rsidR="00575867" w:rsidRPr="00575867" w:rsidRDefault="00575867" w:rsidP="0057586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575867">
        <w:rPr>
          <w:color w:val="000000"/>
        </w:rPr>
        <w:t>·</w:t>
      </w:r>
      <w:r w:rsidRPr="00575867">
        <w:rPr>
          <w:color w:val="000000"/>
        </w:rPr>
        <w:tab/>
        <w:t>wydania przez Ministra Rolnictwa i Rozwoju Wsi decyzji stwierdzającej nieważność decyzji Ministra Rolnictwa z dnia 20 listopada 1963 r. oraz decyzji Prezydium Rady Narodowej Miasta Poznania z dnia 7 listopada 1960 r., na podstawie których przedmiotowe nieruchomości pozostały własnością Skarbu Państwa,</w:t>
      </w:r>
    </w:p>
    <w:p w:rsidR="00575867" w:rsidRPr="00575867" w:rsidRDefault="00575867" w:rsidP="0057586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575867">
        <w:rPr>
          <w:color w:val="000000"/>
        </w:rPr>
        <w:t>·</w:t>
      </w:r>
      <w:r w:rsidRPr="00575867">
        <w:rPr>
          <w:color w:val="000000"/>
        </w:rPr>
        <w:tab/>
        <w:t>wydania przez Wojewodę Wielkopolskiego decyzji o niepodpadaniu przedmiotowych nieruchomości pod przepisy dekretu reformy rolnej,</w:t>
      </w:r>
    </w:p>
    <w:p w:rsidR="00575867" w:rsidRPr="00575867" w:rsidRDefault="00575867" w:rsidP="0057586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575867">
        <w:rPr>
          <w:color w:val="000000"/>
        </w:rPr>
        <w:t>·</w:t>
      </w:r>
      <w:r w:rsidRPr="00575867">
        <w:rPr>
          <w:color w:val="000000"/>
        </w:rPr>
        <w:tab/>
        <w:t>wydania przez Ministra Spraw Wewnętrznych i Administracji decyzji stwierdzającej nieważność decyzji komunalizującej ww. nieruchomości,</w:t>
      </w:r>
    </w:p>
    <w:p w:rsidR="00575867" w:rsidRPr="00575867" w:rsidRDefault="00575867" w:rsidP="0057586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575867">
        <w:rPr>
          <w:color w:val="000000"/>
        </w:rPr>
        <w:t>·</w:t>
      </w:r>
      <w:r w:rsidRPr="00575867">
        <w:rPr>
          <w:color w:val="000000"/>
        </w:rPr>
        <w:tab/>
        <w:t>uzyskania przymiotu ostateczności na ww. decyzje.</w:t>
      </w:r>
    </w:p>
    <w:p w:rsidR="00575867" w:rsidRPr="00575867" w:rsidRDefault="00575867" w:rsidP="0057586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575867">
        <w:rPr>
          <w:color w:val="000000"/>
        </w:rPr>
        <w:t xml:space="preserve">Zawarcie umowy przyrzeczonej </w:t>
      </w:r>
      <w:r w:rsidR="00D86266">
        <w:rPr>
          <w:color w:val="000000"/>
        </w:rPr>
        <w:t>sprzedaży przedmiotowych</w:t>
      </w:r>
      <w:r w:rsidRPr="00575867">
        <w:rPr>
          <w:color w:val="000000"/>
        </w:rPr>
        <w:t xml:space="preserve"> nieruchomości nastąpi </w:t>
      </w:r>
      <w:r w:rsidR="00D86266">
        <w:rPr>
          <w:color w:val="000000"/>
        </w:rPr>
        <w:br/>
      </w:r>
      <w:r w:rsidRPr="00575867">
        <w:rPr>
          <w:color w:val="000000"/>
        </w:rPr>
        <w:t>w terminie zgodnie ustalonym przez strony, nie później jednak niż w terminie 30 dni od dnia, w którym decyzja stwierdzająca nieważność decyzji komunalizacyjnej stanie się ostateczna, oraz nie później niż do dnia 23 kwietnia 2020 r.</w:t>
      </w:r>
    </w:p>
    <w:p w:rsidR="00575867" w:rsidRPr="00575867" w:rsidRDefault="00575867" w:rsidP="0057586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575867">
        <w:rPr>
          <w:color w:val="000000"/>
        </w:rPr>
        <w:t xml:space="preserve">Przedmiotowe działki znajdują się na terenie, na którym nie obowiązuje miejscowy plan zagospodarowania przestrzennego. W </w:t>
      </w:r>
      <w:r w:rsidRPr="00575867">
        <w:rPr>
          <w:i/>
          <w:iCs/>
          <w:color w:val="000000"/>
        </w:rPr>
        <w:t xml:space="preserve">Studium uwarunkowań i kierunków zagospodarowania przestrzennego miasta Poznania, </w:t>
      </w:r>
      <w:r w:rsidRPr="00575867">
        <w:rPr>
          <w:color w:val="000000"/>
        </w:rPr>
        <w:t xml:space="preserve">zatwierdzonym uchwałą Nr LXXII/1137/VI/2014 Rady Miasta Poznania z dnia 23 września 2014 r. działki, o których mowa powyżej, opisane są symbolem ZD </w:t>
      </w:r>
      <w:r w:rsidRPr="00575867">
        <w:rPr>
          <w:color w:val="000000"/>
          <w:szCs w:val="22"/>
        </w:rPr>
        <w:t>–</w:t>
      </w:r>
      <w:r w:rsidRPr="00575867">
        <w:rPr>
          <w:color w:val="000000"/>
        </w:rPr>
        <w:t xml:space="preserve"> tereny ogródków działkowych. Ponadto przedmiotowe działki leżą na terenie strukturalnych klinów zieleni, o specjalnych warunkach zabudowy i zagospodarowania, na których dopuszczona jest zabudowa, ale o ograniczonej intensywności i o charakterze czy funkcjach adekwatnych do szczególnej specyfiki terenu, położone w obszarach klinowo-</w:t>
      </w:r>
      <w:r w:rsidR="00D86266">
        <w:rPr>
          <w:color w:val="000000"/>
        </w:rPr>
        <w:br/>
      </w:r>
      <w:r w:rsidR="00D86266">
        <w:rPr>
          <w:color w:val="000000"/>
        </w:rPr>
        <w:br/>
      </w:r>
      <w:r w:rsidRPr="00575867">
        <w:rPr>
          <w:color w:val="000000"/>
        </w:rPr>
        <w:lastRenderedPageBreak/>
        <w:t xml:space="preserve">pierścieniowego systemu zieleni, na obszarach o szczególnych warunkach środowiska. Dodatkowo w projekcie planu miejscowego "Sołacz </w:t>
      </w:r>
      <w:r w:rsidRPr="00575867">
        <w:rPr>
          <w:color w:val="000000"/>
          <w:szCs w:val="22"/>
        </w:rPr>
        <w:t>–</w:t>
      </w:r>
      <w:r w:rsidRPr="00575867">
        <w:rPr>
          <w:color w:val="000000"/>
        </w:rPr>
        <w:t xml:space="preserve"> część C" w Poznaniu, wywołanego uchwałą Nr LXXVI/1087/V/2010 Rady Miasta Poznania z dnia 31 sierpnia 2010 r., przedmiotowe działki opisane są symbolem ZD </w:t>
      </w:r>
      <w:r w:rsidRPr="00575867">
        <w:rPr>
          <w:color w:val="000000"/>
          <w:szCs w:val="22"/>
        </w:rPr>
        <w:t>–</w:t>
      </w:r>
      <w:r w:rsidRPr="00575867">
        <w:rPr>
          <w:color w:val="000000"/>
        </w:rPr>
        <w:t xml:space="preserve"> ogrody działkowe.</w:t>
      </w:r>
    </w:p>
    <w:p w:rsidR="00575867" w:rsidRPr="00575867" w:rsidRDefault="00575867" w:rsidP="00575867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</w:rPr>
      </w:pPr>
      <w:r w:rsidRPr="00575867">
        <w:rPr>
          <w:color w:val="000000"/>
        </w:rPr>
        <w:t xml:space="preserve">Zgodnie z § 3 uchwały Nr LXI/840/V/2009 Rady Miasta Poznania z dnia 13 października 2009 r. w sprawie zasad gospodarowania nieruchomościami Miasta Poznania (ze zm.): </w:t>
      </w:r>
      <w:r w:rsidRPr="00575867">
        <w:rPr>
          <w:i/>
          <w:iCs/>
          <w:color w:val="000000"/>
        </w:rPr>
        <w:t xml:space="preserve">Poza przypadkami, gdy ustawa albo przepisy szczególne przewidują taki obowiązek, Prezydent Miasta Poznania nabywa nieruchomości, gdy są one niezbędne do realizacji celów publicznych i zadań własnych Miasta Poznania (…). </w:t>
      </w:r>
    </w:p>
    <w:p w:rsidR="00575867" w:rsidRPr="00575867" w:rsidRDefault="00575867" w:rsidP="00575867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</w:rPr>
      </w:pPr>
      <w:r w:rsidRPr="00575867">
        <w:rPr>
          <w:color w:val="000000"/>
        </w:rPr>
        <w:t xml:space="preserve">Zgodnie zaś z treścią art. 7 ust. 1 pkt 1, 5, 10, 12 ustawy z dnia 8 marca 1990 r. o samorządzie gminnym: </w:t>
      </w:r>
      <w:r w:rsidRPr="00575867">
        <w:rPr>
          <w:i/>
          <w:iCs/>
          <w:color w:val="000000"/>
        </w:rPr>
        <w:t>Do zadań własnych gminy należy zaspokajanie zbiorowych potrzeb wspólnoty.</w:t>
      </w:r>
      <w:r w:rsidRPr="00575867">
        <w:rPr>
          <w:color w:val="000000"/>
        </w:rPr>
        <w:t xml:space="preserve"> W</w:t>
      </w:r>
      <w:r w:rsidR="00974599">
        <w:rPr>
          <w:color w:val="000000"/>
        </w:rPr>
        <w:t> </w:t>
      </w:r>
      <w:r w:rsidRPr="00575867">
        <w:rPr>
          <w:color w:val="000000"/>
        </w:rPr>
        <w:t xml:space="preserve">szczególności zadania własne obejmują sprawy: </w:t>
      </w:r>
      <w:r w:rsidRPr="00575867">
        <w:rPr>
          <w:i/>
          <w:iCs/>
          <w:color w:val="000000"/>
        </w:rPr>
        <w:t xml:space="preserve">ładu przestrzennego, gospodarki nieruchomościami, ochrony środowiska i przyrody oraz gospodarki wodnej, ochrony zdrowia, kultury fizycznej i turystyki, w tym terenów rekreacyjnych i urządzeń sportowych, zieleni gminnej i zadrzewień. </w:t>
      </w:r>
    </w:p>
    <w:p w:rsidR="00575867" w:rsidRPr="00575867" w:rsidRDefault="00575867" w:rsidP="00575867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575867">
        <w:rPr>
          <w:color w:val="000000"/>
        </w:rPr>
        <w:t>W tym miejscu należy zauważyć, że w świetle art. 4 ustawy z dnia 8 listopada 2017 r. o</w:t>
      </w:r>
      <w:r w:rsidR="00974599">
        <w:rPr>
          <w:color w:val="000000"/>
        </w:rPr>
        <w:t> </w:t>
      </w:r>
      <w:r w:rsidRPr="00575867">
        <w:rPr>
          <w:color w:val="000000"/>
        </w:rPr>
        <w:t xml:space="preserve">rodzinnych ogrodach działkowych: </w:t>
      </w:r>
      <w:r w:rsidRPr="00575867">
        <w:rPr>
          <w:i/>
          <w:iCs/>
          <w:color w:val="000000"/>
        </w:rPr>
        <w:t>Rodzinne Ogrody Działkowe są urządzeniami użyteczności publicznej, służącymi zaspokajaniu wypoczynkowych, rekreacyjnych i innych potrzeb socjalnych członków społeczności lokalnych poprzez zapewnienie im powszechnego dostępu do ROD oraz działek dających możliwość prowadzenia upraw ogrodniczych na własne potrzeby, a także podniesienie standardów ekologicznych otoczenia.</w:t>
      </w:r>
    </w:p>
    <w:p w:rsidR="00575867" w:rsidRPr="00575867" w:rsidRDefault="00575867" w:rsidP="00575867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</w:rPr>
      </w:pPr>
      <w:r w:rsidRPr="00575867">
        <w:rPr>
          <w:color w:val="000000"/>
        </w:rPr>
        <w:t xml:space="preserve">Ponadto w myśl art. 6 ust. 1 wyżej wymienionej ustawy: </w:t>
      </w:r>
      <w:r w:rsidRPr="00575867">
        <w:rPr>
          <w:i/>
          <w:iCs/>
          <w:color w:val="000000"/>
        </w:rPr>
        <w:t>Organy administracji rządowej i</w:t>
      </w:r>
      <w:r w:rsidR="00974599">
        <w:rPr>
          <w:i/>
          <w:iCs/>
          <w:color w:val="000000"/>
        </w:rPr>
        <w:t> </w:t>
      </w:r>
      <w:r w:rsidRPr="00575867">
        <w:rPr>
          <w:i/>
          <w:iCs/>
          <w:color w:val="000000"/>
        </w:rPr>
        <w:t>jednostek samorządu terytorialnego tworzą warunki dla rozwoju</w:t>
      </w:r>
      <w:r w:rsidRPr="00575867">
        <w:rPr>
          <w:color w:val="000000"/>
        </w:rPr>
        <w:t xml:space="preserve"> ROD, natomiast art. 7 tejże ustawy stanowi, że: </w:t>
      </w:r>
      <w:r w:rsidRPr="00575867">
        <w:rPr>
          <w:i/>
          <w:iCs/>
          <w:color w:val="000000"/>
        </w:rPr>
        <w:t>ROD zakładane są na gruntach stanowiących własność Skarbu Państwa, jednostek samorządu terytorialnego oraz stowarzyszeń ogrodowych.</w:t>
      </w:r>
    </w:p>
    <w:p w:rsidR="00575867" w:rsidRPr="00575867" w:rsidRDefault="00575867" w:rsidP="0057586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bookmarkStart w:id="2" w:name="_GoBack"/>
      <w:bookmarkEnd w:id="2"/>
      <w:r w:rsidRPr="00575867">
        <w:rPr>
          <w:color w:val="000000"/>
        </w:rPr>
        <w:t>Osoby fizyczne zrzekają się jakichkolwiek roszczeń z tytułu korzystania z części ww. nieruchomości względem Miasta Poznania, Polskiego Związku Działkowców, jak również użytkowników Rodzinnych Ogródków Działkowych od dnia stwierdzenia nieważności decyzji wywłaszczeniowej do dnia nabycia ich własności przez gminę, a ponadto zobowiązują się, że do dnia zawarcia umowy przyrzeczonej nie wystąpią z żadnymi roszczeniami z tego tytułu do sądów powszechnych.</w:t>
      </w:r>
    </w:p>
    <w:p w:rsidR="00575867" w:rsidRPr="00575867" w:rsidRDefault="00575867" w:rsidP="0057586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575867">
        <w:rPr>
          <w:color w:val="000000"/>
        </w:rPr>
        <w:lastRenderedPageBreak/>
        <w:t xml:space="preserve">Zbywający ponadto wyrażają zgodę na nieodpłatne korzystanie przez wskazane wyżej podmioty z niniejszych działek do czasu zawarcia umowy przyrzeczonej oraz zobowiązują się do powstrzymania od działań uniemożliwiających faktyczne z nich korzystanie. </w:t>
      </w:r>
    </w:p>
    <w:p w:rsidR="00575867" w:rsidRPr="00575867" w:rsidRDefault="00575867" w:rsidP="0057586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575867">
        <w:rPr>
          <w:color w:val="000000"/>
        </w:rPr>
        <w:t xml:space="preserve">Wobec faktu, że nastąpił zgon jednej z osób sprzedającej na rzecz gminy własność części ww. nieruchomości, w związku z czym zachodziła konieczność przeprowadzenia postępowania spadkowego oraz dokonania przez biegłego rzeczoznawcę majątkowego aktualizacji operatu szacunkowego sporządzonego na potrzeby niniejszej transakcji, przedmiotowym zarządzeniem uchyla się zarządzenie Nr 488/2017/P Prezydenta Miasta Poznania z dnia 14 lipca 2017 r. w sprawie nabycia na rzecz Miasta Poznania prawa własności nieruchomości, położonych w Poznaniu przy ul. Kazimierza Pułaskiego, oznaczonych w ewidencji gruntów: działka nr 26/13, ark. 44, obręb Golęcin, zapisana w księdze wieczystej KW nr </w:t>
      </w:r>
      <w:r w:rsidR="00502882">
        <w:rPr>
          <w:color w:val="000000"/>
        </w:rPr>
        <w:t>xxx</w:t>
      </w:r>
      <w:r w:rsidRPr="00575867">
        <w:rPr>
          <w:color w:val="000000"/>
        </w:rPr>
        <w:t xml:space="preserve">, działka nr 25/4, ark. 44, obręb Golęcin, zapisana w księdze wieczystej KW </w:t>
      </w:r>
      <w:r w:rsidR="00502882">
        <w:rPr>
          <w:color w:val="000000"/>
        </w:rPr>
        <w:t>xxx</w:t>
      </w:r>
      <w:r w:rsidRPr="00575867">
        <w:rPr>
          <w:color w:val="000000"/>
        </w:rPr>
        <w:t>.</w:t>
      </w:r>
    </w:p>
    <w:p w:rsidR="00575867" w:rsidRDefault="00575867" w:rsidP="00575867">
      <w:pPr>
        <w:spacing w:line="360" w:lineRule="auto"/>
        <w:jc w:val="both"/>
        <w:rPr>
          <w:color w:val="000000"/>
        </w:rPr>
      </w:pPr>
      <w:r w:rsidRPr="00575867">
        <w:rPr>
          <w:color w:val="000000"/>
        </w:rPr>
        <w:t>Z uwagi na powyższe wydanie zarządzenia jest w pełni słuszne i uzasadnione.</w:t>
      </w:r>
    </w:p>
    <w:p w:rsidR="00575867" w:rsidRDefault="00575867" w:rsidP="00575867">
      <w:pPr>
        <w:spacing w:line="360" w:lineRule="auto"/>
        <w:jc w:val="both"/>
      </w:pPr>
    </w:p>
    <w:p w:rsidR="00575867" w:rsidRDefault="00575867" w:rsidP="00575867">
      <w:pPr>
        <w:keepNext/>
        <w:spacing w:line="360" w:lineRule="auto"/>
        <w:jc w:val="center"/>
      </w:pPr>
      <w:r>
        <w:t>Z-CA DYREKTORA</w:t>
      </w:r>
    </w:p>
    <w:p w:rsidR="00575867" w:rsidRDefault="00575867" w:rsidP="00575867">
      <w:pPr>
        <w:keepNext/>
        <w:spacing w:line="360" w:lineRule="auto"/>
        <w:jc w:val="center"/>
      </w:pPr>
      <w:r>
        <w:t>ds. ZARZĄDZANIA NIERUCHOMOŚCIAMI</w:t>
      </w:r>
    </w:p>
    <w:p w:rsidR="00575867" w:rsidRPr="00575867" w:rsidRDefault="00575867" w:rsidP="00575867">
      <w:pPr>
        <w:keepNext/>
        <w:spacing w:line="360" w:lineRule="auto"/>
        <w:jc w:val="center"/>
      </w:pPr>
      <w:r>
        <w:t>(-) Marek Drozdowski</w:t>
      </w:r>
    </w:p>
    <w:sectPr w:rsidR="00575867" w:rsidRPr="00575867" w:rsidSect="0057586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6E8" w:rsidRDefault="005D76E8">
      <w:r>
        <w:separator/>
      </w:r>
    </w:p>
  </w:endnote>
  <w:endnote w:type="continuationSeparator" w:id="0">
    <w:p w:rsidR="005D76E8" w:rsidRDefault="005D7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6E8" w:rsidRDefault="005D76E8">
      <w:r>
        <w:separator/>
      </w:r>
    </w:p>
  </w:footnote>
  <w:footnote w:type="continuationSeparator" w:id="0">
    <w:p w:rsidR="005D76E8" w:rsidRDefault="005D7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rzecz Miasta Poznania własności części nieruchomości: objętej prowadzoną przez Sąd Rejonowy Poznań - Stare Miasto w Poznaniu księgą wieczystą o numerze PO1P/00005455/3, położonej w Poznaniu przy ulicy Kazimierza Pułaskiego, oznaczonej w ewidencji gruntów jako: działka 25/4 z arkusza mapy 44, obręb Golęcin oraz objętej prowadzoną przez Sąd Rejonowy Poznań - Stare Miasto w Poznaniu księgą wieczystą o numerze PO1P/00307359/7, położonej w Poznaniu przy ulicy Kazimierza Pułaskiego, oznaczonej w ewidencji gruntów jako: działka 26/13 z arkusza mapy 44, obręb Golęcin. "/>
  </w:docVars>
  <w:rsids>
    <w:rsidRoot w:val="00575867"/>
    <w:rsid w:val="000607A3"/>
    <w:rsid w:val="000851A7"/>
    <w:rsid w:val="000E0756"/>
    <w:rsid w:val="001B1D53"/>
    <w:rsid w:val="0022095A"/>
    <w:rsid w:val="002946C5"/>
    <w:rsid w:val="002C29F3"/>
    <w:rsid w:val="00502882"/>
    <w:rsid w:val="00575867"/>
    <w:rsid w:val="005D76E8"/>
    <w:rsid w:val="00796326"/>
    <w:rsid w:val="00974599"/>
    <w:rsid w:val="00A87E1B"/>
    <w:rsid w:val="00AA04BE"/>
    <w:rsid w:val="00B64E87"/>
    <w:rsid w:val="00BB1A14"/>
    <w:rsid w:val="00D8626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CE4D9F-BD97-4D81-A7C5-7A347F748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unhideWhenUsed/>
    <w:rsid w:val="0057586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6</TotalTime>
  <Pages>4</Pages>
  <Words>1136</Words>
  <Characters>6821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ŁW</cp:lastModifiedBy>
  <cp:revision>5</cp:revision>
  <cp:lastPrinted>2009-01-15T10:01:00Z</cp:lastPrinted>
  <dcterms:created xsi:type="dcterms:W3CDTF">2019-08-21T05:46:00Z</dcterms:created>
  <dcterms:modified xsi:type="dcterms:W3CDTF">2024-08-07T08:50:00Z</dcterms:modified>
</cp:coreProperties>
</file>