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740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4046">
              <w:rPr>
                <w:b/>
              </w:rPr>
              <w:fldChar w:fldCharType="separate"/>
            </w:r>
            <w:r w:rsidR="00F74046">
              <w:rPr>
                <w:b/>
              </w:rPr>
              <w:t>zarządzenie w sprawie przekazania na stan majątkowy Technikum Komunikacyjnego w Zespole Szkół Komunikacji im. Hipolita Cegielskiego, z siedzibą przy ul. Bukowskiej 53, 60-555 Poznań, środków trwałych zakupionych w ramach projektu pod nazwą: „Uczeń z pasją -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4046" w:rsidRDefault="00FA63B5" w:rsidP="00F74046">
      <w:pPr>
        <w:spacing w:line="360" w:lineRule="auto"/>
        <w:jc w:val="both"/>
      </w:pPr>
      <w:bookmarkStart w:id="2" w:name="z1"/>
      <w:bookmarkEnd w:id="2"/>
    </w:p>
    <w:p w:rsidR="00F74046" w:rsidRDefault="00F74046" w:rsidP="00F74046">
      <w:pPr>
        <w:spacing w:line="360" w:lineRule="auto"/>
        <w:jc w:val="both"/>
        <w:rPr>
          <w:color w:val="000000"/>
        </w:rPr>
      </w:pPr>
      <w:r w:rsidRPr="00F74046">
        <w:rPr>
          <w:color w:val="000000"/>
        </w:rPr>
        <w:t>Zmiana zarządzenia polega na poprawieniu omyłki w tytule, paragrafie 1 oraz uzasadnieniu. W miejsce "Technikum Komunikacyjnego w Zespole Szkół Komunikacji im. Hipolita Cegielskiego, z siedzibą przy ul. Bukowskiej 53, 60-555 Poznań"</w:t>
      </w:r>
      <w:r w:rsidRPr="00F74046">
        <w:rPr>
          <w:b/>
          <w:bCs/>
          <w:color w:val="000000"/>
        </w:rPr>
        <w:t xml:space="preserve"> </w:t>
      </w:r>
      <w:r w:rsidRPr="00F74046">
        <w:rPr>
          <w:color w:val="000000"/>
        </w:rPr>
        <w:t>winno być - zgodnie ze stanem faktycznym: "Technikum Komunikacji w Zespole Szkół Komunikacji im. Hipolita Cegielskiego, z siedzibą przy ul. Aleksandra Fredry 13, 61-701 Poznań".</w:t>
      </w:r>
    </w:p>
    <w:p w:rsidR="00F74046" w:rsidRDefault="00F74046" w:rsidP="00F74046">
      <w:pPr>
        <w:spacing w:line="360" w:lineRule="auto"/>
        <w:jc w:val="both"/>
      </w:pPr>
    </w:p>
    <w:p w:rsidR="00F74046" w:rsidRDefault="00F74046" w:rsidP="00F74046">
      <w:pPr>
        <w:keepNext/>
        <w:spacing w:line="360" w:lineRule="auto"/>
        <w:jc w:val="center"/>
      </w:pPr>
      <w:r>
        <w:t>PEŁNOMOCNIK PREZYDENTA</w:t>
      </w:r>
    </w:p>
    <w:p w:rsidR="00F74046" w:rsidRDefault="00F74046" w:rsidP="00F74046">
      <w:pPr>
        <w:keepNext/>
        <w:spacing w:line="360" w:lineRule="auto"/>
        <w:jc w:val="center"/>
      </w:pPr>
      <w:r>
        <w:t>DS. FUNDUSZY EUROPEJSKICH</w:t>
      </w:r>
    </w:p>
    <w:p w:rsidR="00F74046" w:rsidRPr="00F74046" w:rsidRDefault="00F74046" w:rsidP="00F74046">
      <w:pPr>
        <w:keepNext/>
        <w:spacing w:line="360" w:lineRule="auto"/>
        <w:jc w:val="center"/>
      </w:pPr>
      <w:r>
        <w:t>(-) Grzegorz Kamiński</w:t>
      </w:r>
    </w:p>
    <w:sectPr w:rsidR="00F74046" w:rsidRPr="00F74046" w:rsidSect="00F740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46" w:rsidRDefault="00F74046">
      <w:r>
        <w:separator/>
      </w:r>
    </w:p>
  </w:endnote>
  <w:endnote w:type="continuationSeparator" w:id="0">
    <w:p w:rsidR="00F74046" w:rsidRDefault="00F7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46" w:rsidRDefault="00F74046">
      <w:r>
        <w:separator/>
      </w:r>
    </w:p>
  </w:footnote>
  <w:footnote w:type="continuationSeparator" w:id="0">
    <w:p w:rsidR="00F74046" w:rsidRDefault="00F7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Komunikacyjnego w Zespole Szkół Komunikacji im. Hipolita Cegielskiego, z siedzibą przy ul. Bukowskiej 53, 60-555 Poznań, środków trwałych zakupionych w ramach projektu pod nazwą: „Uczeń z pasją - kompleksowe wsparcie uczniów szkół podstawowych i gimnazjów w wyborze optymalnych ścieżek edukacyjnych i zawodowych”."/>
  </w:docVars>
  <w:rsids>
    <w:rsidRoot w:val="00F74046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74046"/>
    <w:rsid w:val="00F923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4DCF1-050C-4A4A-AA13-15DAD530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122</Words>
  <Characters>813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2019-08-29T08:38:00Z</dcterms:created>
  <dcterms:modified xsi:type="dcterms:W3CDTF">2019-08-29T08:38:00Z</dcterms:modified>
</cp:coreProperties>
</file>