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5197">
          <w:t>737/2019/P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5197">
        <w:rPr>
          <w:b/>
          <w:sz w:val="28"/>
        </w:rPr>
        <w:fldChar w:fldCharType="separate"/>
      </w:r>
      <w:r w:rsidR="00505197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51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5197">
              <w:rPr>
                <w:b/>
                <w:sz w:val="24"/>
                <w:szCs w:val="24"/>
              </w:rPr>
              <w:fldChar w:fldCharType="separate"/>
            </w:r>
            <w:r w:rsidR="00505197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5197" w:rsidP="005051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5197">
        <w:rPr>
          <w:color w:val="000000"/>
          <w:sz w:val="24"/>
        </w:rPr>
        <w:t xml:space="preserve">Na podstawie </w:t>
      </w:r>
      <w:r w:rsidRPr="00505197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505197">
        <w:rPr>
          <w:color w:val="000000"/>
          <w:sz w:val="24"/>
        </w:rPr>
        <w:t xml:space="preserve"> zarządza się, co następuje:</w:t>
      </w:r>
    </w:p>
    <w:p w:rsidR="00505197" w:rsidRDefault="00505197" w:rsidP="00505197">
      <w:pPr>
        <w:spacing w:line="360" w:lineRule="auto"/>
        <w:jc w:val="both"/>
        <w:rPr>
          <w:sz w:val="24"/>
        </w:rPr>
      </w:pPr>
    </w:p>
    <w:p w:rsidR="00505197" w:rsidRDefault="00505197" w:rsidP="00505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5197" w:rsidRDefault="00505197" w:rsidP="00505197">
      <w:pPr>
        <w:keepNext/>
        <w:spacing w:line="360" w:lineRule="auto"/>
        <w:rPr>
          <w:color w:val="000000"/>
          <w:sz w:val="24"/>
        </w:rPr>
      </w:pPr>
    </w:p>
    <w:p w:rsidR="00505197" w:rsidRDefault="00505197" w:rsidP="005051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5197">
        <w:rPr>
          <w:color w:val="000000"/>
          <w:sz w:val="24"/>
          <w:szCs w:val="24"/>
        </w:rPr>
        <w:t>Przekazuje się na stan majątkowy Technikum Energetycznego im. Henryka Zygalskiego, z</w:t>
      </w:r>
      <w:r w:rsidR="00182329">
        <w:rPr>
          <w:color w:val="000000"/>
          <w:sz w:val="24"/>
          <w:szCs w:val="24"/>
        </w:rPr>
        <w:t> </w:t>
      </w:r>
      <w:r w:rsidRPr="00505197">
        <w:rPr>
          <w:color w:val="000000"/>
          <w:sz w:val="24"/>
          <w:szCs w:val="24"/>
        </w:rPr>
        <w:t>siedzibą przy ul. Jana Henryka Dąbrowskiego 163, 60-594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</w:t>
      </w:r>
      <w:r w:rsidR="00182329">
        <w:rPr>
          <w:color w:val="000000"/>
          <w:sz w:val="24"/>
          <w:szCs w:val="24"/>
        </w:rPr>
        <w:t> </w:t>
      </w:r>
      <w:r w:rsidRPr="00505197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182329">
        <w:rPr>
          <w:color w:val="000000"/>
          <w:sz w:val="24"/>
          <w:szCs w:val="24"/>
        </w:rPr>
        <w:t> </w:t>
      </w:r>
      <w:r w:rsidRPr="00505197">
        <w:rPr>
          <w:color w:val="000000"/>
          <w:sz w:val="24"/>
          <w:szCs w:val="24"/>
        </w:rPr>
        <w:t>dorosłych w ramach ZIT dla MOF Poznania Wielkopolskiego Regionalnego Programu Operacyjnego na lata 2014-2020, na które składa się Acer P2510 i5-8250U 8GB 1TB W10P (8 szt.) – 25 977,60  zł.</w:t>
      </w:r>
    </w:p>
    <w:p w:rsidR="00505197" w:rsidRDefault="00505197" w:rsidP="00505197">
      <w:pPr>
        <w:spacing w:line="360" w:lineRule="auto"/>
        <w:jc w:val="both"/>
        <w:rPr>
          <w:color w:val="000000"/>
          <w:sz w:val="24"/>
        </w:rPr>
      </w:pPr>
    </w:p>
    <w:p w:rsidR="00505197" w:rsidRDefault="00505197" w:rsidP="00505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5197" w:rsidRDefault="00505197" w:rsidP="00505197">
      <w:pPr>
        <w:keepNext/>
        <w:spacing w:line="360" w:lineRule="auto"/>
        <w:rPr>
          <w:color w:val="000000"/>
          <w:sz w:val="24"/>
        </w:rPr>
      </w:pPr>
    </w:p>
    <w:p w:rsidR="00505197" w:rsidRDefault="00505197" w:rsidP="005051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519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05197" w:rsidRDefault="00505197" w:rsidP="00505197">
      <w:pPr>
        <w:spacing w:line="360" w:lineRule="auto"/>
        <w:jc w:val="both"/>
        <w:rPr>
          <w:color w:val="000000"/>
          <w:sz w:val="24"/>
        </w:rPr>
      </w:pPr>
    </w:p>
    <w:p w:rsidR="00505197" w:rsidRDefault="00505197" w:rsidP="00505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5197" w:rsidRDefault="00505197" w:rsidP="00505197">
      <w:pPr>
        <w:keepNext/>
        <w:spacing w:line="360" w:lineRule="auto"/>
        <w:rPr>
          <w:color w:val="000000"/>
          <w:sz w:val="24"/>
        </w:rPr>
      </w:pPr>
    </w:p>
    <w:p w:rsidR="00505197" w:rsidRPr="00505197" w:rsidRDefault="00505197" w:rsidP="005051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5197">
        <w:rPr>
          <w:color w:val="000000"/>
          <w:sz w:val="24"/>
          <w:szCs w:val="24"/>
        </w:rPr>
        <w:t>Zarządzenie wchodzi w życie z dniem podpisania.</w:t>
      </w:r>
    </w:p>
    <w:p w:rsidR="00505197" w:rsidRDefault="00505197" w:rsidP="00505197">
      <w:pPr>
        <w:spacing w:line="360" w:lineRule="auto"/>
        <w:jc w:val="both"/>
        <w:rPr>
          <w:color w:val="000000"/>
          <w:sz w:val="24"/>
        </w:rPr>
      </w:pPr>
    </w:p>
    <w:p w:rsidR="00505197" w:rsidRDefault="00505197" w:rsidP="00505197">
      <w:pPr>
        <w:spacing w:line="360" w:lineRule="auto"/>
        <w:jc w:val="both"/>
        <w:rPr>
          <w:color w:val="000000"/>
          <w:sz w:val="24"/>
        </w:rPr>
      </w:pPr>
    </w:p>
    <w:p w:rsidR="00505197" w:rsidRDefault="00505197" w:rsidP="00505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5197" w:rsidRDefault="00505197" w:rsidP="00505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5197" w:rsidRPr="00505197" w:rsidRDefault="00505197" w:rsidP="00505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5197" w:rsidRPr="00505197" w:rsidSect="005051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97" w:rsidRDefault="00505197">
      <w:r>
        <w:separator/>
      </w:r>
    </w:p>
  </w:endnote>
  <w:endnote w:type="continuationSeparator" w:id="0">
    <w:p w:rsidR="00505197" w:rsidRDefault="0050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97" w:rsidRDefault="00505197">
      <w:r>
        <w:separator/>
      </w:r>
    </w:p>
  </w:footnote>
  <w:footnote w:type="continuationSeparator" w:id="0">
    <w:p w:rsidR="00505197" w:rsidRDefault="0050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7/2019/P"/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505197"/>
    <w:rsid w:val="00072485"/>
    <w:rsid w:val="000C07FF"/>
    <w:rsid w:val="000E2E12"/>
    <w:rsid w:val="00167A3B"/>
    <w:rsid w:val="00182329"/>
    <w:rsid w:val="002C4925"/>
    <w:rsid w:val="003679C6"/>
    <w:rsid w:val="00373368"/>
    <w:rsid w:val="00451FF2"/>
    <w:rsid w:val="004C5AE8"/>
    <w:rsid w:val="0050519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1502-0624-44FB-8A7A-C509E38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1479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2019-09-04T09:01:00Z</dcterms:created>
  <dcterms:modified xsi:type="dcterms:W3CDTF">2019-09-04T09:01:00Z</dcterms:modified>
</cp:coreProperties>
</file>