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71ACE">
          <w:t>756/2019/P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71ACE">
        <w:rPr>
          <w:b/>
          <w:sz w:val="28"/>
        </w:rPr>
        <w:fldChar w:fldCharType="separate"/>
      </w:r>
      <w:r w:rsidR="00B71ACE">
        <w:rPr>
          <w:b/>
          <w:sz w:val="28"/>
        </w:rPr>
        <w:t>4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71AC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71ACE">
              <w:rPr>
                <w:b/>
                <w:sz w:val="24"/>
                <w:szCs w:val="24"/>
              </w:rPr>
              <w:fldChar w:fldCharType="separate"/>
            </w:r>
            <w:r w:rsidR="00B71ACE">
              <w:rPr>
                <w:b/>
                <w:sz w:val="24"/>
                <w:szCs w:val="24"/>
              </w:rPr>
              <w:t>aktualizacji treści Planu Gospodarki Niskoemisyjnej dla Miasta Poznania, załącznik nr 5 Lista budynków wskazanych do termomodernizacji i modernizacji oświetlenia.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71ACE" w:rsidP="00B71AC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71ACE">
        <w:rPr>
          <w:color w:val="000000"/>
          <w:sz w:val="24"/>
        </w:rPr>
        <w:t xml:space="preserve">Na podstawie </w:t>
      </w:r>
      <w:r w:rsidRPr="00B71ACE">
        <w:rPr>
          <w:color w:val="000000"/>
          <w:sz w:val="24"/>
          <w:szCs w:val="24"/>
        </w:rPr>
        <w:t xml:space="preserve">art. 30 ust. 1 ustawy z dnia 8 marca 1990 roku o samorządzie gminnym (Dz. U. z 2019 r. poz. 506) oraz załącznika nr 5, zdanie ostatnie, stanowiącego załącznik do załącznika nr 1 do uchwały Rady Miasta Poznania Nr XXV/339/VII/2016 z dnia 23 lutego 2016 r. w sprawie przyjęcia "Planu Gospodarki Niskoemisyjnej dla Miasta Poznania", zmienionej uchwałą Rady Miasta Poznania Nr LII/924/VII/2017 z dnia 11 lipca 2017 roku, </w:t>
      </w:r>
      <w:r w:rsidRPr="00B71ACE">
        <w:rPr>
          <w:color w:val="000000"/>
          <w:sz w:val="24"/>
        </w:rPr>
        <w:t xml:space="preserve"> zarządza się, co następuje:</w:t>
      </w:r>
    </w:p>
    <w:p w:rsidR="00B71ACE" w:rsidRDefault="00B71ACE" w:rsidP="00B71ACE">
      <w:pPr>
        <w:spacing w:line="360" w:lineRule="auto"/>
        <w:jc w:val="both"/>
        <w:rPr>
          <w:sz w:val="24"/>
        </w:rPr>
      </w:pPr>
    </w:p>
    <w:p w:rsidR="00B71ACE" w:rsidRDefault="00B71ACE" w:rsidP="00B71A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71ACE" w:rsidRDefault="00B71ACE" w:rsidP="00B71ACE">
      <w:pPr>
        <w:keepNext/>
        <w:spacing w:line="360" w:lineRule="auto"/>
        <w:rPr>
          <w:color w:val="000000"/>
          <w:sz w:val="24"/>
        </w:rPr>
      </w:pPr>
    </w:p>
    <w:p w:rsidR="00B71ACE" w:rsidRPr="00B71ACE" w:rsidRDefault="00B71ACE" w:rsidP="00B71AC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71ACE">
        <w:rPr>
          <w:color w:val="000000"/>
          <w:sz w:val="24"/>
          <w:szCs w:val="24"/>
        </w:rPr>
        <w:t>Do treści załącznika nr 5 pod nazwą „Lista budynków wskazanych do termomodernizacji i</w:t>
      </w:r>
      <w:r w:rsidR="00812241">
        <w:rPr>
          <w:color w:val="000000"/>
          <w:sz w:val="24"/>
          <w:szCs w:val="24"/>
        </w:rPr>
        <w:t> </w:t>
      </w:r>
      <w:r w:rsidRPr="00B71ACE">
        <w:rPr>
          <w:color w:val="000000"/>
          <w:sz w:val="24"/>
          <w:szCs w:val="24"/>
        </w:rPr>
        <w:t>modernizacji oświetlenia” do załącznika nr 1 do zarządzenia Prezydenta Miasta Poznania Nr 35/2018/P z dnia 17 stycznia 2018 roku, zmienionego zarządzeniami: Nr 495/2018/P z dnia 1</w:t>
      </w:r>
      <w:r w:rsidR="00812241">
        <w:rPr>
          <w:color w:val="000000"/>
          <w:sz w:val="24"/>
          <w:szCs w:val="24"/>
        </w:rPr>
        <w:t> </w:t>
      </w:r>
      <w:r w:rsidRPr="00B71ACE">
        <w:rPr>
          <w:color w:val="000000"/>
          <w:sz w:val="24"/>
          <w:szCs w:val="24"/>
        </w:rPr>
        <w:t>lipca 2018 roku, Nr 715/2018/P z dnia 16 października 2018 roku, Nr 36/2019/P z dnia 18 stycznia 2019 roku oraz 405/2019 z dnia 29 kwietnia 2019 roku wprowadza się następujące zmiany:</w:t>
      </w:r>
    </w:p>
    <w:p w:rsidR="00B71ACE" w:rsidRDefault="00B71ACE" w:rsidP="00B71ACE">
      <w:pPr>
        <w:spacing w:line="360" w:lineRule="auto"/>
        <w:jc w:val="both"/>
        <w:rPr>
          <w:color w:val="000000"/>
          <w:sz w:val="24"/>
          <w:szCs w:val="24"/>
        </w:rPr>
      </w:pPr>
      <w:r w:rsidRPr="00B71ACE">
        <w:rPr>
          <w:color w:val="000000"/>
          <w:sz w:val="24"/>
          <w:szCs w:val="24"/>
        </w:rPr>
        <w:t>w tabeli „Termomodernizacja i modernizacja budynków zgłoszonych w 2017, 2018, 2019 roku” pozycja nr 27 otrzymuje brzmienie: „Jednostka: Młodzieżowa Spółdzielnia Mieszkaniowa Lokatorsko-Własnościowa „Razem” w Poznaniu, adres: ul. Wieżowa 73/75, ul. Szymborska 9/11, ul. Głogowska 86A, ul. Dolna Wilda 16 A, B, C, D, E”; pozycja nr 28 otrzymuje brzmienie: „Jednostka: Wielkopolska Przychodnia Sportowo-Lekarska Sp. z o.o., adres: ul. Reymonta 35”.</w:t>
      </w:r>
    </w:p>
    <w:p w:rsidR="00B71ACE" w:rsidRDefault="00B71ACE" w:rsidP="00B71ACE">
      <w:pPr>
        <w:spacing w:line="360" w:lineRule="auto"/>
        <w:jc w:val="both"/>
        <w:rPr>
          <w:color w:val="000000"/>
          <w:sz w:val="24"/>
        </w:rPr>
      </w:pPr>
    </w:p>
    <w:p w:rsidR="00B71ACE" w:rsidRDefault="00B71ACE" w:rsidP="00B71A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71ACE" w:rsidRDefault="00B71ACE" w:rsidP="00B71ACE">
      <w:pPr>
        <w:keepNext/>
        <w:spacing w:line="360" w:lineRule="auto"/>
        <w:rPr>
          <w:color w:val="000000"/>
          <w:sz w:val="24"/>
        </w:rPr>
      </w:pPr>
    </w:p>
    <w:p w:rsidR="00B71ACE" w:rsidRDefault="00B71ACE" w:rsidP="00B71AC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71ACE">
        <w:rPr>
          <w:color w:val="000000"/>
          <w:sz w:val="24"/>
          <w:szCs w:val="24"/>
        </w:rPr>
        <w:t>Wykonanie zarządzenia powierza się Dyrektorowi Biura Koordynacji Projektów i</w:t>
      </w:r>
      <w:r w:rsidR="00812241">
        <w:rPr>
          <w:color w:val="000000"/>
          <w:sz w:val="24"/>
          <w:szCs w:val="24"/>
        </w:rPr>
        <w:t> </w:t>
      </w:r>
      <w:r w:rsidRPr="00B71ACE">
        <w:rPr>
          <w:color w:val="000000"/>
          <w:sz w:val="24"/>
          <w:szCs w:val="24"/>
        </w:rPr>
        <w:t>Rewitalizacji Miasta.</w:t>
      </w:r>
    </w:p>
    <w:p w:rsidR="00B71ACE" w:rsidRDefault="00B71ACE" w:rsidP="00B71ACE">
      <w:pPr>
        <w:spacing w:line="360" w:lineRule="auto"/>
        <w:jc w:val="both"/>
        <w:rPr>
          <w:color w:val="000000"/>
          <w:sz w:val="24"/>
        </w:rPr>
      </w:pPr>
    </w:p>
    <w:p w:rsidR="00B71ACE" w:rsidRDefault="00B71ACE" w:rsidP="00B71A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71ACE" w:rsidRDefault="00B71ACE" w:rsidP="00B71ACE">
      <w:pPr>
        <w:keepNext/>
        <w:spacing w:line="360" w:lineRule="auto"/>
        <w:rPr>
          <w:color w:val="000000"/>
          <w:sz w:val="24"/>
        </w:rPr>
      </w:pPr>
    </w:p>
    <w:p w:rsidR="00B71ACE" w:rsidRDefault="00B71ACE" w:rsidP="00B71AC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71ACE">
        <w:rPr>
          <w:color w:val="000000"/>
          <w:sz w:val="24"/>
          <w:szCs w:val="24"/>
        </w:rPr>
        <w:t>Zarządzenie wchodzi w życie z dniem podpisania.</w:t>
      </w:r>
    </w:p>
    <w:p w:rsidR="00B71ACE" w:rsidRDefault="00B71ACE" w:rsidP="00B71ACE">
      <w:pPr>
        <w:spacing w:line="360" w:lineRule="auto"/>
        <w:jc w:val="both"/>
        <w:rPr>
          <w:color w:val="000000"/>
          <w:sz w:val="24"/>
        </w:rPr>
      </w:pPr>
    </w:p>
    <w:p w:rsidR="00B71ACE" w:rsidRDefault="00B71ACE" w:rsidP="00B71A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71ACE" w:rsidRDefault="00B71ACE" w:rsidP="00B71A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71ACE" w:rsidRPr="00B71ACE" w:rsidRDefault="00B71ACE" w:rsidP="00B71A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71ACE" w:rsidRPr="00B71ACE" w:rsidSect="00B71AC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ACE" w:rsidRDefault="00B71ACE">
      <w:r>
        <w:separator/>
      </w:r>
    </w:p>
  </w:endnote>
  <w:endnote w:type="continuationSeparator" w:id="0">
    <w:p w:rsidR="00B71ACE" w:rsidRDefault="00B71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ACE" w:rsidRDefault="00B71ACE">
      <w:r>
        <w:separator/>
      </w:r>
    </w:p>
  </w:footnote>
  <w:footnote w:type="continuationSeparator" w:id="0">
    <w:p w:rsidR="00B71ACE" w:rsidRDefault="00B71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września 2019r."/>
    <w:docVar w:name="AktNr" w:val="756/2019/P"/>
    <w:docVar w:name="Sprawa" w:val="aktualizacji treści Planu Gospodarki Niskoemisyjnej dla Miasta Poznania, załącznik nr 5 Lista budynków wskazanych do termomodernizacji i modernizacji oświetlenia."/>
  </w:docVars>
  <w:rsids>
    <w:rsidRoot w:val="00B71AC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12241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1ACE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AE824-8B99-4625-AF78-393BE436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290</Words>
  <Characters>1688</Characters>
  <Application>Microsoft Office Word</Application>
  <DocSecurity>0</DocSecurity>
  <Lines>49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2019-09-05T10:02:00Z</dcterms:created>
  <dcterms:modified xsi:type="dcterms:W3CDTF">2019-09-05T10:02:00Z</dcterms:modified>
</cp:coreProperties>
</file>