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5BCB">
          <w:t>772/2019/P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05BCB">
        <w:rPr>
          <w:b/>
          <w:sz w:val="28"/>
        </w:rPr>
        <w:fldChar w:fldCharType="separate"/>
      </w:r>
      <w:r w:rsidR="00205BCB">
        <w:rPr>
          <w:b/>
          <w:sz w:val="28"/>
        </w:rPr>
        <w:t>9 września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205BC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5BCB">
              <w:rPr>
                <w:b/>
                <w:sz w:val="24"/>
                <w:szCs w:val="24"/>
              </w:rPr>
              <w:fldChar w:fldCharType="separate"/>
            </w:r>
            <w:r w:rsidR="00205BCB">
              <w:rPr>
                <w:b/>
                <w:sz w:val="24"/>
                <w:szCs w:val="24"/>
              </w:rPr>
              <w:t>zarządzenie w sprawie zasad wydawania i korzystania z Poznańskiej Elektronicznej Karty Aglomeracyjnej przez pracowników Urzędu Miasta i miejskich jednostek organizacyjnych oraz radnych Rady Miasta Poznania na terenie obiektów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05BCB" w:rsidP="00205B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05BCB">
        <w:rPr>
          <w:color w:val="000000"/>
          <w:sz w:val="24"/>
        </w:rPr>
        <w:t>Na podstawie art. 33 ust. 3 ustawy z dnia 8 marca 1990 roku o samorządzie gminnym (Dz. U. z 2019 r., poz. 506 z późniejszymi zmianami) zarządza się, co następuje:</w:t>
      </w:r>
    </w:p>
    <w:p w:rsidR="00205BCB" w:rsidRDefault="00205BCB" w:rsidP="00205B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05BCB" w:rsidRDefault="00205BCB" w:rsidP="00205B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5BCB" w:rsidRDefault="00205BCB" w:rsidP="00205B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05BCB" w:rsidRDefault="00205BCB" w:rsidP="00205B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5BCB">
        <w:rPr>
          <w:color w:val="000000"/>
          <w:sz w:val="24"/>
          <w:szCs w:val="24"/>
        </w:rPr>
        <w:t>Uchyla się zarządzenie Nr 660/2008/P Prezydenta Miasta Poznania z dnia 31 października 2008 r. w sprawie zasad wydawania i korzystania z Poznańskiej Elektronicznej Karty Aglomeracyjnej przez pracowników Urzędu Miasta Poznania i miejskich jednostek organizacyjnych oraz radnych Rady Miasta Poznania na terenie obiektów Urzędu Miasta Poznania.</w:t>
      </w:r>
    </w:p>
    <w:p w:rsidR="00205BCB" w:rsidRDefault="00205BCB" w:rsidP="00205B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05BCB" w:rsidRDefault="00205BCB" w:rsidP="00205B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05BCB" w:rsidRDefault="00205BCB" w:rsidP="00205B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05BCB" w:rsidRDefault="00205BCB" w:rsidP="00205B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5BCB">
        <w:rPr>
          <w:color w:val="000000"/>
          <w:sz w:val="24"/>
          <w:szCs w:val="24"/>
        </w:rPr>
        <w:t>Wykonanie zarządzenia powierza się Dyrektorowi Wydziału Zamówień i Obsługi Urzędu.</w:t>
      </w:r>
    </w:p>
    <w:p w:rsidR="00205BCB" w:rsidRDefault="00205BCB" w:rsidP="00205B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05BCB" w:rsidRDefault="00205BCB" w:rsidP="00205B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5BCB" w:rsidRDefault="00205BCB" w:rsidP="00205B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05BCB" w:rsidRDefault="00205BCB" w:rsidP="00205B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5BCB">
        <w:rPr>
          <w:color w:val="000000"/>
          <w:sz w:val="24"/>
          <w:szCs w:val="24"/>
        </w:rPr>
        <w:t>Zarządzenie wchodzi w życie z dniem podpisania.</w:t>
      </w:r>
    </w:p>
    <w:p w:rsidR="00205BCB" w:rsidRDefault="00205BCB" w:rsidP="00205B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05BCB" w:rsidRDefault="00205BCB" w:rsidP="00205B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05BCB" w:rsidRPr="00205BCB" w:rsidRDefault="00205BCB" w:rsidP="00205B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05BCB" w:rsidRPr="00205BCB" w:rsidSect="00205B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CB" w:rsidRDefault="00205BCB">
      <w:r>
        <w:separator/>
      </w:r>
    </w:p>
  </w:endnote>
  <w:endnote w:type="continuationSeparator" w:id="0">
    <w:p w:rsidR="00205BCB" w:rsidRDefault="0020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CB" w:rsidRDefault="00205BCB">
      <w:r>
        <w:separator/>
      </w:r>
    </w:p>
  </w:footnote>
  <w:footnote w:type="continuationSeparator" w:id="0">
    <w:p w:rsidR="00205BCB" w:rsidRDefault="00205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19r."/>
    <w:docVar w:name="AktNr" w:val="772/2019/P"/>
    <w:docVar w:name="Sprawa" w:val="zarządzenie w sprawie zasad wydawania i korzystania z Poznańskiej Elektronicznej Karty Aglomeracyjnej przez pracowników Urzędu Miasta i miejskich jednostek organizacyjnych oraz radnych Rady Miasta Poznania na terenie obiektów Urzędu Miasta Poznania."/>
  </w:docVars>
  <w:rsids>
    <w:rsidRoot w:val="00205BCB"/>
    <w:rsid w:val="0003528D"/>
    <w:rsid w:val="00072485"/>
    <w:rsid w:val="000A5BC9"/>
    <w:rsid w:val="000B2C44"/>
    <w:rsid w:val="000E2E12"/>
    <w:rsid w:val="00167A3B"/>
    <w:rsid w:val="001E3D52"/>
    <w:rsid w:val="00205BCB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C1C1D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544A4-54A3-477A-86F9-F95D6694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147</Words>
  <Characters>886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2019-09-10T06:46:00Z</dcterms:created>
  <dcterms:modified xsi:type="dcterms:W3CDTF">2019-09-10T06:46:00Z</dcterms:modified>
</cp:coreProperties>
</file>