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3B32">
          <w:t>788/2019/P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3B32">
        <w:rPr>
          <w:b/>
          <w:sz w:val="28"/>
        </w:rPr>
        <w:fldChar w:fldCharType="separate"/>
      </w:r>
      <w:r w:rsidR="00AE3B32">
        <w:rPr>
          <w:b/>
          <w:sz w:val="28"/>
        </w:rPr>
        <w:t>18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3B3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3B32">
              <w:rPr>
                <w:b/>
                <w:sz w:val="24"/>
                <w:szCs w:val="24"/>
              </w:rPr>
              <w:fldChar w:fldCharType="separate"/>
            </w:r>
            <w:r w:rsidR="00AE3B32">
              <w:rPr>
                <w:b/>
                <w:sz w:val="24"/>
                <w:szCs w:val="24"/>
              </w:rPr>
              <w:t xml:space="preserve"> powołania Komisji Konkursowej do opiniowania ofert złożonych przez organizacje pozarządowe w ramach otwartego konkursu ofert nr 87/2019 na realizację zadań publicznych w obszarze "Wspieranie i upowszechnianie kultury fizycznej" w latach 2019-2020.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3B32" w:rsidP="00AE3B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3B32">
        <w:rPr>
          <w:color w:val="000000"/>
          <w:sz w:val="24"/>
        </w:rPr>
        <w:t>Na podstawie art. 30 ust. 1 ustawy z dnia 8 marca 1990 r. o samorządzie gminnym (Dz. U. z</w:t>
      </w:r>
      <w:r w:rsidR="00601D3F">
        <w:rPr>
          <w:color w:val="000000"/>
          <w:sz w:val="24"/>
        </w:rPr>
        <w:t> </w:t>
      </w:r>
      <w:r w:rsidRPr="00AE3B32">
        <w:rPr>
          <w:color w:val="000000"/>
          <w:sz w:val="24"/>
        </w:rPr>
        <w:t>2019 r. poz. 506), art. 15 ust. 2a ustawy z dnia 24 kwietnia 2003 r. o działalności pożytku publicznego i o wolontariacie (Dz. U. z 2019 r. poz. 688) oraz uchwały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601D3F">
        <w:rPr>
          <w:color w:val="000000"/>
          <w:sz w:val="24"/>
        </w:rPr>
        <w:t> </w:t>
      </w:r>
      <w:r w:rsidRPr="00AE3B32">
        <w:rPr>
          <w:color w:val="000000"/>
          <w:sz w:val="24"/>
        </w:rPr>
        <w:t>działalności pożytku publicznego i o wolontariacie, na 2019 rok, zarządza się, co następuje:</w:t>
      </w:r>
    </w:p>
    <w:p w:rsidR="00AE3B32" w:rsidRDefault="00AE3B32" w:rsidP="00AE3B32">
      <w:pPr>
        <w:spacing w:line="360" w:lineRule="auto"/>
        <w:jc w:val="both"/>
        <w:rPr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3B32">
        <w:rPr>
          <w:color w:val="000000"/>
          <w:sz w:val="24"/>
        </w:rPr>
        <w:t>Powołuje się Komisję Konkursową w celu zaopiniowania ofert złożonych w ramach konkursu nr 87/2019, ogłoszonego przez Prezydenta Miasta Poznania w dniu 30 sierpnia 2019 na realizację zadań Miasta Poznania w obszarze "Wspieranie i upowszechnianie kultury fizycznej"</w:t>
      </w:r>
      <w:r w:rsidRPr="00AE3B32">
        <w:rPr>
          <w:color w:val="000000"/>
          <w:sz w:val="24"/>
          <w:szCs w:val="24"/>
        </w:rPr>
        <w:t>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Pr="00AE3B32" w:rsidRDefault="00AE3B32" w:rsidP="00AE3B3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E3B32">
        <w:rPr>
          <w:color w:val="000000"/>
          <w:sz w:val="24"/>
        </w:rPr>
        <w:t>Komisję Konkursową powołuje się w następującym składzie:</w:t>
      </w:r>
    </w:p>
    <w:p w:rsidR="00AE3B32" w:rsidRPr="00AE3B32" w:rsidRDefault="00AE3B32" w:rsidP="00AE3B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32">
        <w:rPr>
          <w:color w:val="000000"/>
          <w:sz w:val="24"/>
          <w:szCs w:val="24"/>
        </w:rPr>
        <w:t>1) Ewa Bąk – przedstawicielka Prezydenta Miasta Poznania, Przewodnicząca Komisji;</w:t>
      </w:r>
    </w:p>
    <w:p w:rsidR="00AE3B32" w:rsidRPr="00AE3B32" w:rsidRDefault="00AE3B32" w:rsidP="00AE3B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32">
        <w:rPr>
          <w:color w:val="000000"/>
          <w:sz w:val="24"/>
          <w:szCs w:val="24"/>
        </w:rPr>
        <w:t>2) Maciej Piekarczyk – przedstawiciel Prezydenta Miasta Poznania;</w:t>
      </w:r>
    </w:p>
    <w:p w:rsidR="00AE3B32" w:rsidRPr="00AE3B32" w:rsidRDefault="00AE3B32" w:rsidP="00AE3B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32">
        <w:rPr>
          <w:color w:val="000000"/>
          <w:sz w:val="24"/>
          <w:szCs w:val="24"/>
        </w:rPr>
        <w:t>3) Paweł Filipowski – przedstawiciel organizacji pozarządowych;</w:t>
      </w:r>
    </w:p>
    <w:p w:rsidR="00AE3B32" w:rsidRPr="00AE3B32" w:rsidRDefault="00AE3B32" w:rsidP="00AE3B3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3B32">
        <w:rPr>
          <w:color w:val="000000"/>
          <w:sz w:val="24"/>
          <w:szCs w:val="24"/>
        </w:rPr>
        <w:lastRenderedPageBreak/>
        <w:t>4) Marek Sokołowski – przedstawiciel organizacji pozarządowych.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E3B32">
        <w:rPr>
          <w:color w:val="000000"/>
          <w:sz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E3B32">
        <w:rPr>
          <w:color w:val="000000"/>
          <w:sz w:val="24"/>
        </w:rPr>
        <w:t>Zasady działania Komisji Konkursowej, o której mowa w § 1, określone są w uchwale Nr LXXIV/1409/VII/2018 Rady Miasta Poznania z dnia 16 października 2018 roku w sprawie Rocznego Programu Współpracy Miasta Poznania z Organizacjami Pozarządowymi oraz podmiotami, o których mowa w art. 3 ust. 3 ustawy z dnia 24 kwietnia 2003 roku o</w:t>
      </w:r>
      <w:r w:rsidR="00601D3F">
        <w:rPr>
          <w:color w:val="000000"/>
          <w:sz w:val="24"/>
        </w:rPr>
        <w:t> </w:t>
      </w:r>
      <w:r w:rsidRPr="00AE3B32">
        <w:rPr>
          <w:color w:val="000000"/>
          <w:sz w:val="24"/>
        </w:rPr>
        <w:t>działalności pożytku publicznego i o wolontariacie, na 2019 rok, oraz w zarządzeniu Nr 204/2019/P Prezydenta Miasta Poznania z 5 marca 2019 roku w sprawie procedowania przy zlecaniu zadań publicznych w trybie otwartych konkursów ofert zgodnie z zapisami ustawy z</w:t>
      </w:r>
      <w:r w:rsidR="00601D3F">
        <w:rPr>
          <w:color w:val="000000"/>
          <w:sz w:val="24"/>
        </w:rPr>
        <w:t> </w:t>
      </w:r>
      <w:r w:rsidRPr="00AE3B32">
        <w:rPr>
          <w:color w:val="000000"/>
          <w:sz w:val="24"/>
        </w:rPr>
        <w:t>dnia 24 kwietnia 2003 r. o działalności pożytku publicznego i o wolontariacie.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E3B32">
        <w:rPr>
          <w:color w:val="000000"/>
          <w:sz w:val="24"/>
        </w:rPr>
        <w:t>Rozwiązanie Komisji Konkursowej, o której mowa w § 1, nastąpi na mocy niniejszego zarządzenia, po zaopiniowaniu wszystkich ofert złożonych w ramach konkursu nr 87/2019.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E3B32">
        <w:rPr>
          <w:color w:val="000000"/>
          <w:sz w:val="24"/>
        </w:rPr>
        <w:t>Wykonanie zarządzenia powierza się Dyrektorowi Wydziału Sportu Urzędu Miasta Poznania.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E3B32" w:rsidRDefault="00AE3B32" w:rsidP="00AE3B32">
      <w:pPr>
        <w:keepNext/>
        <w:spacing w:line="360" w:lineRule="auto"/>
        <w:rPr>
          <w:color w:val="000000"/>
          <w:sz w:val="24"/>
        </w:rPr>
      </w:pP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AE3B32">
        <w:rPr>
          <w:color w:val="000000"/>
          <w:sz w:val="24"/>
        </w:rPr>
        <w:t>Zarządzenie wchodzi w życie z dniem podpisania.</w:t>
      </w:r>
    </w:p>
    <w:p w:rsidR="00AE3B32" w:rsidRDefault="00AE3B32" w:rsidP="00AE3B32">
      <w:pPr>
        <w:spacing w:line="360" w:lineRule="auto"/>
        <w:jc w:val="both"/>
        <w:rPr>
          <w:color w:val="000000"/>
          <w:sz w:val="24"/>
        </w:rPr>
      </w:pPr>
    </w:p>
    <w:p w:rsidR="00AE3B32" w:rsidRDefault="00AE3B32" w:rsidP="00AE3B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E3B32" w:rsidRDefault="00AE3B32" w:rsidP="00AE3B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3B32" w:rsidRPr="00AE3B32" w:rsidRDefault="00AE3B32" w:rsidP="00AE3B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3B32" w:rsidRPr="00AE3B32" w:rsidSect="00AE3B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B32" w:rsidRDefault="00AE3B32">
      <w:r>
        <w:separator/>
      </w:r>
    </w:p>
  </w:endnote>
  <w:endnote w:type="continuationSeparator" w:id="0">
    <w:p w:rsidR="00AE3B32" w:rsidRDefault="00A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B32" w:rsidRDefault="00AE3B32">
      <w:r>
        <w:separator/>
      </w:r>
    </w:p>
  </w:footnote>
  <w:footnote w:type="continuationSeparator" w:id="0">
    <w:p w:rsidR="00AE3B32" w:rsidRDefault="00AE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września 2019r."/>
    <w:docVar w:name="AktNr" w:val="788/2019/P"/>
    <w:docVar w:name="Sprawa" w:val=" powołania Komisji Konkursowej do opiniowania ofert złożonych przez organizacje pozarządowe w ramach otwartego konkursu ofert nr 87/2019 na realizację zadań publicznych w obszarze &quot;Wspieranie i upowszechnianie kultury fizycznej&quot; w latach 2019-2020."/>
  </w:docVars>
  <w:rsids>
    <w:rsidRoot w:val="00AE3B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1D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3B3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4C00F-A659-4A81-BDFA-FA773173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428</Words>
  <Characters>2514</Characters>
  <Application>Microsoft Office Word</Application>
  <DocSecurity>0</DocSecurity>
  <Lines>73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2019-09-19T07:16:00Z</dcterms:created>
  <dcterms:modified xsi:type="dcterms:W3CDTF">2019-09-19T07:16:00Z</dcterms:modified>
</cp:coreProperties>
</file>