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E01AE">
        <w:tc>
          <w:tcPr>
            <w:tcW w:w="1368" w:type="dxa"/>
            <w:shd w:val="clear" w:color="auto" w:fill="auto"/>
          </w:tcPr>
          <w:p w:rsidR="00FA63B5" w:rsidRDefault="00FA63B5" w:rsidP="003E01A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E01AE">
            <w:pPr>
              <w:spacing w:line="360" w:lineRule="auto"/>
              <w:jc w:val="both"/>
            </w:pPr>
            <w:r w:rsidRPr="003E01AE">
              <w:rPr>
                <w:b/>
              </w:rPr>
              <w:fldChar w:fldCharType="begin"/>
            </w:r>
            <w:r w:rsidRPr="003E01AE">
              <w:rPr>
                <w:b/>
              </w:rPr>
              <w:instrText xml:space="preserve"> DOCVARIABLE  Sprawa  \* MERGEFORMAT </w:instrText>
            </w:r>
            <w:r w:rsidRPr="003E01AE">
              <w:rPr>
                <w:b/>
              </w:rPr>
              <w:fldChar w:fldCharType="separate"/>
            </w:r>
            <w:r w:rsidR="00D75AFC" w:rsidRPr="003E01AE">
              <w:rPr>
                <w:b/>
              </w:rPr>
              <w:t>zawarcia ugody w przedmiocie odszkodowania za grunt wydzielony pod tereny dróg publicznych klasy dojazdowej, oznaczony w miejscowym planie zagospodarowania przestrzennego Podolany Zachód C w Poznaniu symbolem 10 KD-Dxs.</w:t>
            </w:r>
            <w:r w:rsidRPr="003E01AE">
              <w:rPr>
                <w:b/>
              </w:rPr>
              <w:fldChar w:fldCharType="end"/>
            </w:r>
          </w:p>
        </w:tc>
      </w:tr>
    </w:tbl>
    <w:p w:rsidR="00FA63B5" w:rsidRPr="00D75AFC" w:rsidRDefault="00FA63B5" w:rsidP="00D75AFC">
      <w:pPr>
        <w:spacing w:line="360" w:lineRule="auto"/>
        <w:jc w:val="both"/>
      </w:pPr>
      <w:bookmarkStart w:id="1" w:name="z1"/>
      <w:bookmarkEnd w:id="1"/>
    </w:p>
    <w:p w:rsidR="00D75AFC" w:rsidRDefault="00D75AFC" w:rsidP="00D75AFC">
      <w:pPr>
        <w:spacing w:line="360" w:lineRule="auto"/>
        <w:jc w:val="both"/>
        <w:rPr>
          <w:color w:val="000000"/>
        </w:rPr>
      </w:pPr>
      <w:r w:rsidRPr="00D75AFC">
        <w:rPr>
          <w:color w:val="000000"/>
        </w:rPr>
        <w:t>Ostateczną decyzją z dnia 2 marca 2018 r. nr ZG-AGP.5040.281.2017 na wniosek współwłaścicieli zatwierdzono podział działki nr 47 z obrębu Strzeszyn, ark. mapy 5, o</w:t>
      </w:r>
      <w:r w:rsidR="00831FA2">
        <w:rPr>
          <w:color w:val="000000"/>
        </w:rPr>
        <w:t> </w:t>
      </w:r>
      <w:r w:rsidRPr="00D75AFC">
        <w:rPr>
          <w:color w:val="000000"/>
        </w:rPr>
        <w:t xml:space="preserve">powierzchni 0,7006 ha, zapisanej w księdze wieczystej nr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jako współwłasność państwa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w udziale do 7/9 cz. na mocy wspólności ustawowej majątkowej małżeńskiej, pana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w</w:t>
      </w:r>
      <w:r w:rsidR="00831FA2">
        <w:rPr>
          <w:color w:val="000000"/>
        </w:rPr>
        <w:t> </w:t>
      </w:r>
      <w:r w:rsidRPr="00D75AFC">
        <w:rPr>
          <w:color w:val="000000"/>
        </w:rPr>
        <w:t xml:space="preserve">udziale do 1/9 cz. oraz pani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w udziale do 1/9 cz. W wyniku podziału ww. nieruchomości, zgodnie z miejscowym planem zagospodarowania przestrzennego Podolany Zachód C w Poznaniu, wydzielono m.in. opisaną w zarządzeniu działkę nr 47/5 o powierzchni 721 m</w:t>
      </w:r>
      <w:r w:rsidRPr="00D75AFC">
        <w:rPr>
          <w:color w:val="000000"/>
          <w:szCs w:val="28"/>
        </w:rPr>
        <w:t>²</w:t>
      </w:r>
      <w:r w:rsidRPr="00D75AFC">
        <w:rPr>
          <w:color w:val="000000"/>
        </w:rPr>
        <w:t xml:space="preserve"> znajdującą się w planie na obszarze przeznaczonym pod tereny dróg publicznych klasy dojazdowej, oznaczonym symbolem 10KD-Dxs. Z tytułu utraty prawa własności przedmiotowej działki, stosownie do treści art. 98 ust. 3 ustawy z dnia 21 sierpnia 1997 r. o gospodarce nieruchomościami (Dz. U. z 2018 r. poz 2204 ze zm.), pani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, panu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oraz pani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, reprezentowanym przez pana adwokata Sławomira Perdocha (na podstawie pełnomocnictw z dnia 20 marca 2019 r. i pełnomocnictwa z dnia 18 października 2019 r.) przysługuje odszkodowanie w wysokości uzgodnionej z Zarządem Dróg Miejskich / Miastem Poznań. Odszkodowanie zostało zaakceptowane w wysokości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złotych (słownie: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), na które składa się wartość gruntu w kwocie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(słownie: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), wartość nakładów budowlanych w kwocie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złotych (słownie: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) oraz wartość nasadzeń roślinnych w kwocie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złotych (słownie: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). Kwota odszkodowania określająca wartość odtworzeniową prawa własności przedmiotowej działki wynika z operatu szacunkowego z dnia 20 maja 2019 r. sporządzonego przez rzeczoznawcę majątkowego panią Adriannę Szarafińską. Wypłata odszkodowania proporcjonalnie do wysokości udziałów, tj. państwu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w wysokości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złotych (słownie: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), panu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w wysokości </w:t>
      </w:r>
      <w:r w:rsidR="00D95E68">
        <w:rPr>
          <w:color w:val="000000"/>
        </w:rPr>
        <w:t>xx</w:t>
      </w:r>
      <w:r w:rsidRPr="00D75AFC">
        <w:rPr>
          <w:color w:val="000000"/>
        </w:rPr>
        <w:t xml:space="preserve"> (słownie: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) </w:t>
      </w:r>
      <w:r w:rsidRPr="00D75AFC">
        <w:rPr>
          <w:color w:val="000000"/>
        </w:rPr>
        <w:lastRenderedPageBreak/>
        <w:t xml:space="preserve">oraz pani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w wysokości </w:t>
      </w:r>
      <w:r w:rsidR="00D95E68">
        <w:rPr>
          <w:color w:val="000000"/>
        </w:rPr>
        <w:t>xxx</w:t>
      </w:r>
      <w:r w:rsidRPr="00D75AFC">
        <w:rPr>
          <w:color w:val="000000"/>
        </w:rPr>
        <w:t xml:space="preserve"> (słownie: d</w:t>
      </w:r>
      <w:r w:rsidR="00D95E68">
        <w:rPr>
          <w:color w:val="000000"/>
        </w:rPr>
        <w:t>xxx</w:t>
      </w:r>
      <w:bookmarkStart w:id="2" w:name="_GoBack"/>
      <w:bookmarkEnd w:id="2"/>
      <w:r w:rsidRPr="00D75AFC">
        <w:rPr>
          <w:color w:val="000000"/>
        </w:rPr>
        <w:t>), nastąpi ze środków budżetowych z pozycji planu rozdz. 60016 §</w:t>
      </w:r>
      <w:r w:rsidR="00831FA2">
        <w:rPr>
          <w:color w:val="000000"/>
        </w:rPr>
        <w:t> </w:t>
      </w:r>
      <w:r w:rsidRPr="00D75AFC">
        <w:rPr>
          <w:color w:val="000000"/>
        </w:rPr>
        <w:t>4590.</w:t>
      </w:r>
    </w:p>
    <w:p w:rsidR="00D75AFC" w:rsidRDefault="00D75AFC" w:rsidP="00D75AFC">
      <w:pPr>
        <w:spacing w:line="360" w:lineRule="auto"/>
        <w:jc w:val="both"/>
      </w:pPr>
    </w:p>
    <w:p w:rsidR="00D75AFC" w:rsidRDefault="00D75AFC" w:rsidP="00D75AFC">
      <w:pPr>
        <w:keepNext/>
        <w:spacing w:line="360" w:lineRule="auto"/>
        <w:jc w:val="center"/>
      </w:pPr>
      <w:r>
        <w:t>p.o. DYREKTOR</w:t>
      </w:r>
    </w:p>
    <w:p w:rsidR="00D75AFC" w:rsidRPr="00D75AFC" w:rsidRDefault="00D75AFC" w:rsidP="00D75AFC">
      <w:pPr>
        <w:keepNext/>
        <w:spacing w:line="360" w:lineRule="auto"/>
        <w:jc w:val="center"/>
      </w:pPr>
      <w:r>
        <w:t>(-)Krzysztof Olejniczak</w:t>
      </w:r>
    </w:p>
    <w:sectPr w:rsidR="00D75AFC" w:rsidRPr="00D75AFC" w:rsidSect="00D75A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AE" w:rsidRDefault="003E01AE">
      <w:r>
        <w:separator/>
      </w:r>
    </w:p>
  </w:endnote>
  <w:endnote w:type="continuationSeparator" w:id="0">
    <w:p w:rsidR="003E01AE" w:rsidRDefault="003E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AE" w:rsidRDefault="003E01AE">
      <w:r>
        <w:separator/>
      </w:r>
    </w:p>
  </w:footnote>
  <w:footnote w:type="continuationSeparator" w:id="0">
    <w:p w:rsidR="003E01AE" w:rsidRDefault="003E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Podolany Zachód C w Poznaniu symbolem 10 KD-Dxs."/>
  </w:docVars>
  <w:rsids>
    <w:rsidRoot w:val="00D75AFC"/>
    <w:rsid w:val="000607A3"/>
    <w:rsid w:val="001B1D53"/>
    <w:rsid w:val="0022095A"/>
    <w:rsid w:val="002946C5"/>
    <w:rsid w:val="002C29F3"/>
    <w:rsid w:val="003E01AE"/>
    <w:rsid w:val="00796326"/>
    <w:rsid w:val="00831FA2"/>
    <w:rsid w:val="00A87E1B"/>
    <w:rsid w:val="00AA04BE"/>
    <w:rsid w:val="00BB1A14"/>
    <w:rsid w:val="00D75AFC"/>
    <w:rsid w:val="00D95E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01ABF"/>
  <w15:chartTrackingRefBased/>
  <w15:docId w15:val="{7F175197-2888-4F33-9F7E-018D1C2B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2019-11-20T10:05:00Z</dcterms:created>
  <dcterms:modified xsi:type="dcterms:W3CDTF">2019-11-20T10:19:00Z</dcterms:modified>
</cp:coreProperties>
</file>