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10F1">
          <w:t>969/2019/P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710F1">
        <w:rPr>
          <w:b/>
          <w:sz w:val="28"/>
        </w:rPr>
        <w:fldChar w:fldCharType="separate"/>
      </w:r>
      <w:r w:rsidR="001710F1">
        <w:rPr>
          <w:b/>
          <w:sz w:val="28"/>
        </w:rPr>
        <w:t>29 listopada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710F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10F1">
              <w:rPr>
                <w:b/>
                <w:sz w:val="24"/>
                <w:szCs w:val="24"/>
              </w:rPr>
              <w:fldChar w:fldCharType="separate"/>
            </w:r>
            <w:r w:rsidR="001710F1">
              <w:rPr>
                <w:b/>
                <w:sz w:val="24"/>
                <w:szCs w:val="24"/>
              </w:rPr>
              <w:t>zarządzenie w sprawie wprowadzenia Regulaminu przewozów określającego warunki obsługi podróżnych oraz przewozu osób i rzeczy w komunikacji miejskiej (lokalnym transporcie zbiorowym) organizowanej przez Zarząd Transportu Miejskiego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710F1" w:rsidP="001710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10F1">
        <w:rPr>
          <w:color w:val="000000"/>
          <w:sz w:val="24"/>
        </w:rPr>
        <w:t xml:space="preserve">Na podstawie art. 4 ustawy z dnia 15 listopada 1984 r. Prawo przewozowe </w:t>
      </w:r>
      <w:r w:rsidRPr="001710F1">
        <w:rPr>
          <w:color w:val="000000"/>
          <w:sz w:val="24"/>
        </w:rPr>
        <w:br/>
        <w:t xml:space="preserve">(Dz. U. z 2017 r. poz. 1983 z późn. zm.), w związku z art. 4 ust. 1 pkt 9 oraz </w:t>
      </w:r>
      <w:r w:rsidRPr="001710F1">
        <w:rPr>
          <w:color w:val="000000"/>
          <w:sz w:val="24"/>
        </w:rPr>
        <w:br/>
        <w:t xml:space="preserve">art. 47 ustawy z dnia 16 grudnia 2010 r. o publicznym transporcie zbiorowym </w:t>
      </w:r>
      <w:r w:rsidRPr="001710F1">
        <w:rPr>
          <w:color w:val="000000"/>
          <w:sz w:val="24"/>
        </w:rPr>
        <w:br/>
        <w:t>(Dz. U. z 2018 r. poz. 2016 r. z późn. zm.) zarządza się, co następuje:</w:t>
      </w:r>
    </w:p>
    <w:p w:rsidR="001710F1" w:rsidRDefault="001710F1" w:rsidP="001710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710F1" w:rsidRDefault="001710F1" w:rsidP="001710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10F1" w:rsidRDefault="001710F1" w:rsidP="001710F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10F1">
        <w:rPr>
          <w:color w:val="000000"/>
          <w:sz w:val="24"/>
          <w:szCs w:val="24"/>
        </w:rPr>
        <w:t>W załączniku do zarządzenia Nr 696/2016/P Prezydenta Miasta Poznania z dnia 28 września 2016 r. w sprawie wprowadzenia Regulaminu przewozów określającego warunki obsługi podróżnych oraz przewozu osób i rzeczy w komunikacji miejskiej (lokalnym transporcie zbiorowym) organizowanej przez Zarząd Transportu Miejskiego w Poznaniu, zmienionego zarządzeniem Nr 622/2017/P z dnia 5 września 2017 r., zarządzeniem Nr 139/2018/P z dnia 22 lutego 2018 r. oraz zarządzeniem Nr 572/2019/P z dnia 8 lipca 2019 r., wprowadza się następujące zmiany: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 xml:space="preserve">1) w § 34 dodaje się ust. 3 w brzmieniu: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„3. Pasażerowi, który wniósł opłatę za przejazd w przypadku posiadania uprawnień do bezpłatnych przejazdów, oraz pasażerowi, który wniósł pełną opłatę za przejazd w przypadku posiadania uprawnień do ulgowych przejazdów, nie zwraca się uiszczonych należności.”;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2) w § 37 ust. 2</w:t>
      </w:r>
      <w:r w:rsidRPr="001710F1">
        <w:rPr>
          <w:color w:val="000000"/>
          <w:sz w:val="24"/>
          <w:szCs w:val="24"/>
          <w:vertAlign w:val="superscript"/>
        </w:rPr>
        <w:t>1</w:t>
      </w:r>
      <w:r w:rsidRPr="001710F1">
        <w:rPr>
          <w:color w:val="000000"/>
          <w:sz w:val="24"/>
          <w:szCs w:val="24"/>
        </w:rPr>
        <w:t xml:space="preserve"> i 3 otrzymują brzmienie: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lastRenderedPageBreak/>
        <w:t>„2</w:t>
      </w:r>
      <w:r w:rsidRPr="001710F1">
        <w:rPr>
          <w:color w:val="000000"/>
          <w:sz w:val="24"/>
          <w:szCs w:val="24"/>
          <w:vertAlign w:val="superscript"/>
        </w:rPr>
        <w:t>1</w:t>
      </w:r>
      <w:r w:rsidRPr="001710F1">
        <w:rPr>
          <w:color w:val="000000"/>
          <w:sz w:val="24"/>
          <w:szCs w:val="24"/>
        </w:rPr>
        <w:t xml:space="preserve">. W przypadku biletu papierowego sprzedawanego przez kierowcę na liniach organizowanych w ramach porozumień międzygminnych w sprzedaży dostępne są wyłącznie bilety jednorazowe.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3.</w:t>
      </w:r>
      <w:r w:rsidRPr="001710F1">
        <w:rPr>
          <w:color w:val="000000"/>
          <w:sz w:val="24"/>
          <w:szCs w:val="24"/>
        </w:rPr>
        <w:tab/>
        <w:t>Bilety jednorazowe upoważniają do przesiadek w czasie ważności biletu z</w:t>
      </w:r>
      <w:r w:rsidR="00B17C68">
        <w:rPr>
          <w:color w:val="000000"/>
          <w:sz w:val="24"/>
          <w:szCs w:val="24"/>
        </w:rPr>
        <w:t> </w:t>
      </w:r>
      <w:r w:rsidRPr="001710F1">
        <w:rPr>
          <w:color w:val="000000"/>
          <w:sz w:val="24"/>
          <w:szCs w:val="24"/>
        </w:rPr>
        <w:t>zastrzeżeniem, iż czas przeznaczony na przesiadkę nie przedłuża okresu ważności biletu.”;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 xml:space="preserve">3) § 48 otrzymuje brzmienie: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„1. Do korzystania z przejazdów na podstawie biletów specjalnych dla rodziców i dzieci z</w:t>
      </w:r>
      <w:r w:rsidR="00B17C68">
        <w:rPr>
          <w:color w:val="000000"/>
          <w:sz w:val="24"/>
          <w:szCs w:val="24"/>
        </w:rPr>
        <w:t> </w:t>
      </w:r>
      <w:r w:rsidRPr="001710F1">
        <w:rPr>
          <w:color w:val="000000"/>
          <w:sz w:val="24"/>
          <w:szCs w:val="24"/>
        </w:rPr>
        <w:t xml:space="preserve">rodzin wychowujących czworo i więcej dzieci są uprawnione osoby określone w uchwale Rady Miasta Poznania w sprawie ustanowienia zwolnień i ulg w opłatach za przejazdy lokalnym transportem zbiorowym.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 xml:space="preserve">2. Przez dziecko wychowywane w rodzinie wychowującej czworo i więcej dzieci należy rozumieć dziecko własne, małżonka, przysposobione lub znajdujące się pod opieką prawną. Do członków rodziny nie zalicza się dziecka pozostającego w związku małżeńskim lub samodzielnie wychowującego własne dziecko/dzieci.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3.</w:t>
      </w:r>
      <w:r w:rsidRPr="001710F1">
        <w:rPr>
          <w:color w:val="000000"/>
          <w:sz w:val="24"/>
          <w:szCs w:val="24"/>
        </w:rPr>
        <w:tab/>
        <w:t>W celu skorzystania z biletu opiekun prawny dzieci składa w siedzibie ZTM wypełniony formularz wniosku. 4.</w:t>
      </w:r>
      <w:r w:rsidRPr="001710F1">
        <w:rPr>
          <w:color w:val="000000"/>
          <w:sz w:val="24"/>
          <w:szCs w:val="24"/>
        </w:rPr>
        <w:tab/>
        <w:t xml:space="preserve">W trakcie składania wniosku należy okazać: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1)</w:t>
      </w:r>
      <w:r w:rsidRPr="001710F1">
        <w:rPr>
          <w:color w:val="000000"/>
          <w:sz w:val="24"/>
          <w:szCs w:val="24"/>
        </w:rPr>
        <w:tab/>
        <w:t xml:space="preserve">dowód osobisty stwierdzający tożsamość opiekuna prawnego;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2)</w:t>
      </w:r>
      <w:r w:rsidRPr="001710F1">
        <w:rPr>
          <w:color w:val="000000"/>
          <w:sz w:val="24"/>
          <w:szCs w:val="24"/>
        </w:rPr>
        <w:tab/>
        <w:t xml:space="preserve">skrócone odpisy aktów urodzenia dzieci lub inne dokumenty urzędowe potwierdzające daty urodzenia dzieci;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3)</w:t>
      </w:r>
      <w:r w:rsidRPr="001710F1">
        <w:rPr>
          <w:color w:val="000000"/>
          <w:sz w:val="24"/>
          <w:szCs w:val="24"/>
        </w:rPr>
        <w:tab/>
        <w:t xml:space="preserve">legitymacje szkolne lub stosowne dokumenty ze szkoły bądź z uczelni poświadczające status ucznia lub studenta studiów I lub II stopnia;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4)</w:t>
      </w:r>
      <w:r w:rsidRPr="001710F1">
        <w:rPr>
          <w:color w:val="000000"/>
          <w:sz w:val="24"/>
          <w:szCs w:val="24"/>
        </w:rPr>
        <w:tab/>
        <w:t>w przypadku dziecka niepełnosprawnego, które nie ukończyło 26. roku życia, a</w:t>
      </w:r>
      <w:r w:rsidR="00B17C68">
        <w:rPr>
          <w:color w:val="000000"/>
          <w:sz w:val="24"/>
          <w:szCs w:val="24"/>
        </w:rPr>
        <w:t> </w:t>
      </w:r>
      <w:r w:rsidRPr="001710F1">
        <w:rPr>
          <w:color w:val="000000"/>
          <w:sz w:val="24"/>
          <w:szCs w:val="24"/>
        </w:rPr>
        <w:t xml:space="preserve">któremu wydłużono czas edukacji – orzeczenie o stopniu niepełnosprawności;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5)</w:t>
      </w:r>
      <w:r w:rsidRPr="001710F1">
        <w:rPr>
          <w:color w:val="000000"/>
          <w:sz w:val="24"/>
          <w:szCs w:val="24"/>
        </w:rPr>
        <w:tab/>
        <w:t xml:space="preserve">imienne karty elektroniczne wszystkich członków rodziny upoważnionych do korzystania z uprawnienia;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6)</w:t>
      </w:r>
      <w:r w:rsidRPr="001710F1">
        <w:rPr>
          <w:color w:val="000000"/>
          <w:sz w:val="24"/>
          <w:szCs w:val="24"/>
        </w:rPr>
        <w:tab/>
        <w:t>dokument, o którym mowa w § 49 ust. 2.”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 xml:space="preserve">4) § 49 otrzymuje brzmienie: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 xml:space="preserve">„1. W celu zapisania przysługujących uprawnień do przejazdów ulgowych na karcie PEKA należy zgłosić się do POK, okazać dokument tożsamości oraz udostępnić do wglądu oryginały dokumentów lub kopie potwierdzone za zgodność z oryginałem, potwierdzających prawo do przejazdów ulgowych.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 xml:space="preserve">2. W przypadku Biletu Metropolitalnego dokumentem potwierdzającym prawo do ulgi jest: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1) pierwsza strona kopii zeznania podatkowego;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lastRenderedPageBreak/>
        <w:t xml:space="preserve">2) kopia poświadczenia odbioru zeznania podatkowego złożonego drogą elektroniczną (UPO);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 xml:space="preserve">3) zaświadczenie wydane przez naczelnika danego urzędu skarbowego lub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 xml:space="preserve">4) decyzja wydana przez naczelnika danego urzędu skarbowego;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 xml:space="preserve">– jeżeli wynika z niego fakt rozliczania przez pasażera podatku dochodowego w urzędzie skarbowym z siedzibą na terenie miasta Poznania lub jednostki samorządu terytorialnego objętej porozumieniem międzygminnym za ostatni zakończony rok podatkowy przed złożeniem tego oświadczenia.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 xml:space="preserve">3. Wraz z udostępnieniem do wglądu dokumentu, o którym mowa w ust. 2, pasażer składa oświadczenie wg wzoru określonego w załączniku do niniejszego Regulaminu.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4. W przypadku Biletu Metropolitalnego z Ulgą – wraz z wymienionym w ust. 2 dokumentem należy również okazać lub dostarczyć oryginał lub kopię potwierdzoną za zgodność z</w:t>
      </w:r>
      <w:r w:rsidR="00B17C68">
        <w:rPr>
          <w:color w:val="000000"/>
          <w:sz w:val="24"/>
          <w:szCs w:val="24"/>
        </w:rPr>
        <w:t> </w:t>
      </w:r>
      <w:r w:rsidRPr="001710F1">
        <w:rPr>
          <w:color w:val="000000"/>
          <w:sz w:val="24"/>
          <w:szCs w:val="24"/>
        </w:rPr>
        <w:t xml:space="preserve">oryginałem dokumentu uprawniającego do ulgi.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5. Jeśli uprawnienie do Biletu Metropolitalnego z Ulgą dotyczy dzieci uczących się, poza okazaniem dokumentu uprawniającego do ulgi ich dane rodzic/opiekun wpisuje na oświadczeniu, o którym mowa w ust. 3.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 xml:space="preserve">6. W przypadku utraty lub zmiany uprawnień do przejazdów ulgowych pasażer zobowiązany jest do niezwłocznej aktualizacji danych w przedmiocie przysługujących mu uprawnień lub ich braku w POK. </w:t>
      </w:r>
    </w:p>
    <w:p w:rsidR="001710F1" w:rsidRPr="001710F1" w:rsidRDefault="001710F1" w:rsidP="00171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 xml:space="preserve">7. ZTM ma prawo do weryfikacji prawdziwości przedstawionych dokumentów, o których mowa w ust. 1 i 2, a także weryfikacji uprawnień do korzystania z przejazdów ulgowych. </w:t>
      </w:r>
    </w:p>
    <w:p w:rsidR="001710F1" w:rsidRDefault="001710F1" w:rsidP="001710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710F1">
        <w:rPr>
          <w:color w:val="000000"/>
          <w:sz w:val="24"/>
          <w:szCs w:val="24"/>
        </w:rPr>
        <w:t>8. W przypadku pasażera, który nie osiągnął dochodu lub nie był obowiązany do złożenia zeznania podatkowego, dokumentem potwierdzającym rozliczanie podatku dochodowego od osób fizycznych w danym urzędzie skarbowym jest zaświadczenie wydane przez naczelnika tego urzędu wskazujące, iż był on organem właściwym miejscowo w sprawie opodatkowania tego pasażera podatkiem dochodowym od osób fizycznych za ostatni zakończony rok podatkowy.”.</w:t>
      </w:r>
    </w:p>
    <w:p w:rsidR="001710F1" w:rsidRDefault="001710F1" w:rsidP="001710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10F1" w:rsidRDefault="001710F1" w:rsidP="001710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10F1" w:rsidRDefault="001710F1" w:rsidP="001710F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10F1" w:rsidRDefault="001710F1" w:rsidP="001710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10F1">
        <w:rPr>
          <w:color w:val="000000"/>
          <w:sz w:val="24"/>
          <w:szCs w:val="24"/>
        </w:rPr>
        <w:t xml:space="preserve">Wykonanie zarządzenia powierza się Dyrektorowi Zarządu Transportu Miejskiego </w:t>
      </w:r>
      <w:r w:rsidRPr="001710F1">
        <w:rPr>
          <w:color w:val="000000"/>
          <w:sz w:val="24"/>
          <w:szCs w:val="24"/>
        </w:rPr>
        <w:br/>
        <w:t>w Poznaniu.</w:t>
      </w:r>
    </w:p>
    <w:p w:rsidR="001710F1" w:rsidRDefault="001710F1" w:rsidP="001710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10F1" w:rsidRDefault="001710F1" w:rsidP="001710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710F1" w:rsidRDefault="001710F1" w:rsidP="001710F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10F1" w:rsidRDefault="001710F1" w:rsidP="001710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10F1">
        <w:rPr>
          <w:color w:val="000000"/>
          <w:sz w:val="24"/>
          <w:szCs w:val="24"/>
        </w:rPr>
        <w:t>Zarządzenie wchodzi w życie z dniem 2 grudnia 2019 r.</w:t>
      </w:r>
    </w:p>
    <w:p w:rsidR="001710F1" w:rsidRDefault="001710F1" w:rsidP="001710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10F1" w:rsidRDefault="001710F1" w:rsidP="001710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710F1" w:rsidRDefault="001710F1" w:rsidP="001710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710F1" w:rsidRPr="001710F1" w:rsidRDefault="001710F1" w:rsidP="001710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10F1" w:rsidRPr="001710F1" w:rsidSect="001710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0F1" w:rsidRDefault="001710F1">
      <w:r>
        <w:separator/>
      </w:r>
    </w:p>
  </w:endnote>
  <w:endnote w:type="continuationSeparator" w:id="0">
    <w:p w:rsidR="001710F1" w:rsidRDefault="0017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0F1" w:rsidRDefault="001710F1">
      <w:r>
        <w:separator/>
      </w:r>
    </w:p>
  </w:footnote>
  <w:footnote w:type="continuationSeparator" w:id="0">
    <w:p w:rsidR="001710F1" w:rsidRDefault="0017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19r."/>
    <w:docVar w:name="AktNr" w:val="969/2019/P"/>
    <w:docVar w:name="Sprawa" w:val="zarządzenie w sprawie wprowadzenia Regulaminu przewozów określającego warunki obsługi podróżnych oraz przewozu osób i rzeczy w komunikacji miejskiej (lokalnym transporcie zbiorowym) organizowanej przez Zarząd Transportu Miejskiego w Poznaniu."/>
  </w:docVars>
  <w:rsids>
    <w:rsidRoot w:val="001710F1"/>
    <w:rsid w:val="0003528D"/>
    <w:rsid w:val="00072485"/>
    <w:rsid w:val="000A5BC9"/>
    <w:rsid w:val="000B2C44"/>
    <w:rsid w:val="000E2E12"/>
    <w:rsid w:val="00167A3B"/>
    <w:rsid w:val="001710F1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17C68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27400-63AB-4682-B4D2-BD83E9A8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845</Words>
  <Characters>5113</Characters>
  <Application>Microsoft Office Word</Application>
  <DocSecurity>0</DocSecurity>
  <Lines>108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2019-12-02T08:25:00Z</dcterms:created>
  <dcterms:modified xsi:type="dcterms:W3CDTF">2019-12-02T08:25:00Z</dcterms:modified>
</cp:coreProperties>
</file>