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2235C">
              <w:rPr>
                <w:b/>
              </w:rPr>
              <w:fldChar w:fldCharType="separate"/>
            </w:r>
            <w:r w:rsidR="00F2235C">
              <w:rPr>
                <w:b/>
              </w:rPr>
              <w:t>ogłoszenia konkursu na kandydata na stanowisko dyrektora Wielkopolskiego Muzeum Niepodległości.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2235C" w:rsidRDefault="00FA63B5" w:rsidP="00F2235C">
      <w:pPr>
        <w:spacing w:line="360" w:lineRule="auto"/>
        <w:jc w:val="both"/>
      </w:pPr>
      <w:bookmarkStart w:id="2" w:name="z1"/>
      <w:bookmarkEnd w:id="2"/>
    </w:p>
    <w:p w:rsidR="00F2235C" w:rsidRDefault="00F2235C" w:rsidP="00F2235C">
      <w:pPr>
        <w:spacing w:line="360" w:lineRule="auto"/>
        <w:jc w:val="both"/>
        <w:rPr>
          <w:color w:val="000000"/>
        </w:rPr>
      </w:pPr>
      <w:r w:rsidRPr="00F2235C">
        <w:rPr>
          <w:color w:val="000000"/>
        </w:rPr>
        <w:t>W związku z nieroztrzygnięciem ogłoszonego w dniu 10 października br. konkursu na kandydata na stanowisko dyrektora Wielkopolskiego Muzeum Niepodległości oraz zakończeniem kadencji dotychczasowego dyrektora Muzeum należy wszcząć procedurę konkursową w celu wyłonienia kandydata na wyżej wymienione stanowisko.</w:t>
      </w:r>
    </w:p>
    <w:p w:rsidR="00F2235C" w:rsidRDefault="00F2235C" w:rsidP="00F2235C">
      <w:pPr>
        <w:spacing w:line="360" w:lineRule="auto"/>
        <w:jc w:val="both"/>
      </w:pPr>
    </w:p>
    <w:p w:rsidR="00F2235C" w:rsidRDefault="00F2235C" w:rsidP="00F2235C">
      <w:pPr>
        <w:keepNext/>
        <w:spacing w:line="360" w:lineRule="auto"/>
        <w:jc w:val="center"/>
      </w:pPr>
      <w:r>
        <w:t>DYREKTOR WYDZIAŁU</w:t>
      </w:r>
    </w:p>
    <w:p w:rsidR="00F2235C" w:rsidRPr="00F2235C" w:rsidRDefault="00F2235C" w:rsidP="00F2235C">
      <w:pPr>
        <w:keepNext/>
        <w:spacing w:line="360" w:lineRule="auto"/>
        <w:jc w:val="center"/>
      </w:pPr>
      <w:r>
        <w:t>(-) Justyna Makowska</w:t>
      </w:r>
    </w:p>
    <w:sectPr w:rsidR="00F2235C" w:rsidRPr="00F2235C" w:rsidSect="00F223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35C" w:rsidRDefault="00F2235C">
      <w:r>
        <w:separator/>
      </w:r>
    </w:p>
  </w:endnote>
  <w:endnote w:type="continuationSeparator" w:id="0">
    <w:p w:rsidR="00F2235C" w:rsidRDefault="00F2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35C" w:rsidRDefault="00F2235C">
      <w:r>
        <w:separator/>
      </w:r>
    </w:p>
  </w:footnote>
  <w:footnote w:type="continuationSeparator" w:id="0">
    <w:p w:rsidR="00F2235C" w:rsidRDefault="00F22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kandydata na stanowisko dyrektora Wielkopolskiego Muzeum Niepodległości."/>
  </w:docVars>
  <w:rsids>
    <w:rsidRoot w:val="00F2235C"/>
    <w:rsid w:val="000607A3"/>
    <w:rsid w:val="001B1D53"/>
    <w:rsid w:val="0022095A"/>
    <w:rsid w:val="002946C5"/>
    <w:rsid w:val="002C29F3"/>
    <w:rsid w:val="0052358D"/>
    <w:rsid w:val="00796326"/>
    <w:rsid w:val="00A87E1B"/>
    <w:rsid w:val="00AA04BE"/>
    <w:rsid w:val="00BB1A14"/>
    <w:rsid w:val="00F2235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A9C34-399E-49C0-9917-A1096BD0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61</Words>
  <Characters>458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2019-12-12T10:50:00Z</dcterms:created>
  <dcterms:modified xsi:type="dcterms:W3CDTF">2019-12-12T10:50:00Z</dcterms:modified>
</cp:coreProperties>
</file>