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5E4C">
              <w:rPr>
                <w:b/>
              </w:rPr>
              <w:fldChar w:fldCharType="separate"/>
            </w:r>
            <w:r w:rsidR="00805E4C">
              <w:rPr>
                <w:b/>
              </w:rPr>
              <w:t>określenia wysokości i zasad pobierania kaucji zabezpieczającej pokrycie należności z tytułu najmu lokali wchodzących w skład mieszkaniowego zasobu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5E4C" w:rsidRDefault="00FA63B5" w:rsidP="00805E4C">
      <w:pPr>
        <w:spacing w:line="360" w:lineRule="auto"/>
        <w:jc w:val="both"/>
      </w:pPr>
      <w:bookmarkStart w:id="2" w:name="z1"/>
      <w:bookmarkEnd w:id="2"/>
    </w:p>
    <w:p w:rsidR="00805E4C" w:rsidRDefault="00805E4C" w:rsidP="00805E4C">
      <w:pPr>
        <w:spacing w:line="360" w:lineRule="auto"/>
        <w:jc w:val="both"/>
        <w:rPr>
          <w:color w:val="000000"/>
        </w:rPr>
      </w:pPr>
      <w:r w:rsidRPr="00805E4C">
        <w:rPr>
          <w:color w:val="000000"/>
        </w:rPr>
        <w:t>Wypełniając zobowiązanie uchwały Nr XVII/288/VIII/2019 Rady Miasta Poznania z dnia 24 września 2019 r. w sprawie osiedlenia w Poznaniu repatriantów i ich rodzin oraz formy, wysokości i trybu przyznawania pomocy dla repatriantów i członków ich rodzin zapraszanych przez Miasto Poznań do osiedlania się w Poznaniu oraz mając na uwadze konieczność aktualizacji obowiązującego zarządzenia Prezydenta Miasta Poznania w sprawie określenia wysokości i zasad pobierania kaucji zabezpieczającej pokrycie należności z tytułu najmu lokali wchodzących w skład mieszkaniowego zasobu Miasta Poznania, przygotowano projekt zarządzenia Prezydenta Miasta Poznania. Zasadniczą zmianą w stosunku do dotychczas obowiązującego zarządzenia organu wykonawczego gminy w tym zakresie jest zwolnienie z</w:t>
      </w:r>
      <w:r w:rsidR="00945301">
        <w:rPr>
          <w:color w:val="000000"/>
        </w:rPr>
        <w:t> </w:t>
      </w:r>
      <w:r w:rsidRPr="00805E4C">
        <w:rPr>
          <w:color w:val="000000"/>
        </w:rPr>
        <w:t>pobierania kaucji przy zawieraniu umowy najmu lokalu, z mieszkaniowego zasobu miasta Poznania, z osobami repatriowanymi do Polski na podstawie ustawy z dnia 9 listopada 2000 r. osiedlającymi się na terenie miasta Poznania. Zmiana podyktowana jest szczególną sytuacją osobistą osób repatriowanych do Polski oraz dążeniem Miasta do udzielenia pomocy i</w:t>
      </w:r>
      <w:r w:rsidR="00945301">
        <w:rPr>
          <w:color w:val="000000"/>
        </w:rPr>
        <w:t> </w:t>
      </w:r>
      <w:r w:rsidRPr="00805E4C">
        <w:rPr>
          <w:color w:val="000000"/>
        </w:rPr>
        <w:t>wsparcia wspomnianej grupie osób.</w:t>
      </w:r>
    </w:p>
    <w:p w:rsidR="00805E4C" w:rsidRDefault="00805E4C" w:rsidP="00805E4C">
      <w:pPr>
        <w:spacing w:line="360" w:lineRule="auto"/>
        <w:jc w:val="both"/>
      </w:pPr>
    </w:p>
    <w:p w:rsidR="00805E4C" w:rsidRDefault="00805E4C" w:rsidP="00805E4C">
      <w:pPr>
        <w:keepNext/>
        <w:spacing w:line="360" w:lineRule="auto"/>
        <w:jc w:val="center"/>
      </w:pPr>
      <w:r>
        <w:t xml:space="preserve">DYREKTOR </w:t>
      </w:r>
    </w:p>
    <w:p w:rsidR="00805E4C" w:rsidRDefault="00805E4C" w:rsidP="00805E4C">
      <w:pPr>
        <w:keepNext/>
        <w:spacing w:line="360" w:lineRule="auto"/>
        <w:jc w:val="center"/>
      </w:pPr>
      <w:r>
        <w:t>BIURA SPRAW LOKALOWYCH</w:t>
      </w:r>
    </w:p>
    <w:p w:rsidR="00805E4C" w:rsidRPr="00805E4C" w:rsidRDefault="00805E4C" w:rsidP="00805E4C">
      <w:pPr>
        <w:keepNext/>
        <w:spacing w:line="360" w:lineRule="auto"/>
        <w:jc w:val="center"/>
      </w:pPr>
      <w:r>
        <w:t>(-) Renata Murczak</w:t>
      </w:r>
    </w:p>
    <w:sectPr w:rsidR="00805E4C" w:rsidRPr="00805E4C" w:rsidSect="00805E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4C" w:rsidRDefault="00805E4C">
      <w:r>
        <w:separator/>
      </w:r>
    </w:p>
  </w:endnote>
  <w:endnote w:type="continuationSeparator" w:id="0">
    <w:p w:rsidR="00805E4C" w:rsidRDefault="0080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4C" w:rsidRDefault="00805E4C">
      <w:r>
        <w:separator/>
      </w:r>
    </w:p>
  </w:footnote>
  <w:footnote w:type="continuationSeparator" w:id="0">
    <w:p w:rsidR="00805E4C" w:rsidRDefault="00805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ysokości i zasad pobierania kaucji zabezpieczającej pokrycie należności z tytułu najmu lokali wchodzących w skład mieszkaniowego zasobu Miasta Poznania."/>
  </w:docVars>
  <w:rsids>
    <w:rsidRoot w:val="00805E4C"/>
    <w:rsid w:val="000607A3"/>
    <w:rsid w:val="001B1D53"/>
    <w:rsid w:val="0022095A"/>
    <w:rsid w:val="002946C5"/>
    <w:rsid w:val="002C29F3"/>
    <w:rsid w:val="00796326"/>
    <w:rsid w:val="00805E4C"/>
    <w:rsid w:val="0094530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8E82F-58AA-4570-99C0-9288D36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1303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2019-12-23T13:23:00Z</dcterms:created>
  <dcterms:modified xsi:type="dcterms:W3CDTF">2019-12-23T13:23:00Z</dcterms:modified>
</cp:coreProperties>
</file>