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5668">
              <w:rPr>
                <w:b/>
              </w:rPr>
              <w:fldChar w:fldCharType="separate"/>
            </w:r>
            <w:r w:rsidR="00BB5668">
              <w:rPr>
                <w:b/>
              </w:rPr>
              <w:t xml:space="preserve">ustanowienia służebności gruntowych na nieruchomościach stanowiących własność Miasta Poznania, położonych w Poznaniu na os. Władysława Jagiełły.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5668" w:rsidRDefault="00FA63B5" w:rsidP="00BB5668">
      <w:pPr>
        <w:spacing w:line="360" w:lineRule="auto"/>
        <w:jc w:val="both"/>
      </w:pPr>
      <w:bookmarkStart w:id="2" w:name="z1"/>
      <w:bookmarkEnd w:id="2"/>
    </w:p>
    <w:p w:rsidR="00BB5668" w:rsidRPr="00BB5668" w:rsidRDefault="00BB5668" w:rsidP="00BB56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5668">
        <w:rPr>
          <w:color w:val="000000"/>
        </w:rPr>
        <w:t>Właściciel nieruchomości położonej w Poznaniu na os. Władysława Jagiełły, o oznaczeniach ewidencyjnych: obręb Piątkowo, ark. 12, działka nr 587/112, o pow. 2 761 m</w:t>
      </w:r>
      <w:r w:rsidRPr="00BB5668">
        <w:rPr>
          <w:color w:val="000000"/>
          <w:vertAlign w:val="superscript"/>
        </w:rPr>
        <w:t>2</w:t>
      </w:r>
      <w:r w:rsidRPr="00BB5668">
        <w:rPr>
          <w:color w:val="000000"/>
        </w:rPr>
        <w:t>, zapisanej w</w:t>
      </w:r>
      <w:r w:rsidR="00641F31">
        <w:rPr>
          <w:color w:val="000000"/>
        </w:rPr>
        <w:t> </w:t>
      </w:r>
      <w:r w:rsidRPr="00BB5668">
        <w:rPr>
          <w:color w:val="000000"/>
        </w:rPr>
        <w:t>KW PO1P/00308067/0, zwrócił się z wnioskiem o ustanowienie służebności gruntowych na jego rzecz na nieruchomościach stanowiących własność Miasta Poznania, położonych w</w:t>
      </w:r>
      <w:r w:rsidR="00641F31">
        <w:rPr>
          <w:color w:val="000000"/>
        </w:rPr>
        <w:t> </w:t>
      </w:r>
      <w:r w:rsidRPr="00BB5668">
        <w:rPr>
          <w:color w:val="000000"/>
        </w:rPr>
        <w:t>Poznaniu na os. Władysława Jagiełły, oznaczonych ewidencyjnie:</w:t>
      </w:r>
    </w:p>
    <w:p w:rsidR="00BB5668" w:rsidRPr="00BB5668" w:rsidRDefault="00BB5668" w:rsidP="00BB56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5668">
        <w:rPr>
          <w:color w:val="000000"/>
        </w:rPr>
        <w:t>– obręb Piątkowo arkusz 12 działka 587/126 o pow. 49 783 m</w:t>
      </w:r>
      <w:r w:rsidRPr="00BB5668">
        <w:rPr>
          <w:color w:val="000000"/>
          <w:vertAlign w:val="superscript"/>
        </w:rPr>
        <w:t>2</w:t>
      </w:r>
      <w:r w:rsidRPr="00BB5668">
        <w:rPr>
          <w:color w:val="000000"/>
        </w:rPr>
        <w:t xml:space="preserve"> KW  PO1P/00305646/2,</w:t>
      </w:r>
    </w:p>
    <w:p w:rsidR="00BB5668" w:rsidRPr="00BB5668" w:rsidRDefault="00BB5668" w:rsidP="00BB56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5668">
        <w:rPr>
          <w:color w:val="000000"/>
        </w:rPr>
        <w:t>– obręb Piątkowo arkusz 13 działka 587/103 o pow. 542 m</w:t>
      </w:r>
      <w:r w:rsidRPr="00BB5668">
        <w:rPr>
          <w:color w:val="000000"/>
          <w:vertAlign w:val="superscript"/>
        </w:rPr>
        <w:t xml:space="preserve"> 2</w:t>
      </w:r>
      <w:r w:rsidRPr="00BB5668">
        <w:rPr>
          <w:color w:val="000000"/>
        </w:rPr>
        <w:t xml:space="preserve"> KW PO1P/00308951/4,</w:t>
      </w:r>
    </w:p>
    <w:p w:rsidR="00BB5668" w:rsidRPr="00BB5668" w:rsidRDefault="00BB5668" w:rsidP="00BB56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5668">
        <w:rPr>
          <w:color w:val="000000"/>
        </w:rPr>
        <w:t>w celu korzystania przez niego z pasa gruntu o łącznej powierzchni 833,9 m</w:t>
      </w:r>
      <w:r w:rsidRPr="00BB5668">
        <w:rPr>
          <w:color w:val="000000"/>
          <w:vertAlign w:val="superscript"/>
        </w:rPr>
        <w:t>2</w:t>
      </w:r>
      <w:r w:rsidRPr="00BB5668">
        <w:rPr>
          <w:color w:val="000000"/>
        </w:rPr>
        <w:t xml:space="preserve"> ww. nieruchomości miejskich, w którym posadowione zostały następujące urządzenia przesyłowe: wewnętrzna instalacja kanalizacji deszczowej, w tym urządzenia liniowe, 8 studni, osadnik z</w:t>
      </w:r>
      <w:r w:rsidR="00641F31">
        <w:rPr>
          <w:color w:val="000000"/>
        </w:rPr>
        <w:t> </w:t>
      </w:r>
      <w:r w:rsidRPr="00BB5668">
        <w:rPr>
          <w:color w:val="000000"/>
        </w:rPr>
        <w:t>separatorem i urządzenie rozsączające, służąca do odprowadzania wód opadowych z</w:t>
      </w:r>
      <w:r w:rsidR="00641F31">
        <w:rPr>
          <w:color w:val="000000"/>
        </w:rPr>
        <w:t> </w:t>
      </w:r>
      <w:r w:rsidRPr="00BB5668">
        <w:rPr>
          <w:color w:val="000000"/>
        </w:rPr>
        <w:t>nieruchomości wnioskodawcy; wewnętrzna elektroenergetyczna instalacja oświetlenia terenu, w tym linia zasilająca i 8 słupów oświetleniowych, służąca do doprowadzania lub odprowadzania energii elektrycznej z i do nieruchomości wnioskodawcy; przyłącze wodociągowe służące do doprowadzania wody do nieruchomości wnioskodawcy, przyłącze kanalizacji sanitarnej służące do odprowadzania ścieków z nieruchomości wnioskodawcy.</w:t>
      </w:r>
    </w:p>
    <w:p w:rsidR="00BB5668" w:rsidRPr="00BB5668" w:rsidRDefault="00BB5668" w:rsidP="00BB566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BB5668">
        <w:rPr>
          <w:color w:val="000000"/>
        </w:rPr>
        <w:t xml:space="preserve">Zgodnie z art. 285 Kodeksu cywilnego </w:t>
      </w:r>
      <w:r w:rsidRPr="00BB5668">
        <w:rPr>
          <w:i/>
          <w:iCs/>
          <w:color w:val="000000"/>
        </w:rPr>
        <w:t>nieruchomość można obciążyć na rzecz właściciela innej nieruchomości (nieruchomości władnącej) prawem, którego treść polega bądź na tym, że właściciel nieruchomości władnącej może korzystać w oznaczonym zakresie z</w:t>
      </w:r>
      <w:r w:rsidR="00641F31">
        <w:rPr>
          <w:i/>
          <w:iCs/>
          <w:color w:val="000000"/>
        </w:rPr>
        <w:t> </w:t>
      </w:r>
      <w:r w:rsidRPr="00BB5668">
        <w:rPr>
          <w:i/>
          <w:iCs/>
          <w:color w:val="000000"/>
        </w:rPr>
        <w:t>nieruchomości obciążonej, bądź na tym, że właściciel nieruchomości obciążonej zostaje ograniczony w możności dokonywania w stosunku do niej określonych działań, bądź na tym, że właścicielowi nieruchomości obciążonej nie wolno wykonywać określonych uprawnień, które mu względem nieruchomości władnącej przysługują na podstawie przepisów o treści i</w:t>
      </w:r>
      <w:r w:rsidR="00641F31">
        <w:rPr>
          <w:i/>
          <w:iCs/>
          <w:color w:val="000000"/>
        </w:rPr>
        <w:t> </w:t>
      </w:r>
      <w:r w:rsidRPr="00BB5668">
        <w:rPr>
          <w:i/>
          <w:iCs/>
          <w:color w:val="000000"/>
        </w:rPr>
        <w:t>wykonywaniu własności (służebność gruntowa). Służebność gruntowa może mieć jedynie na celu zwiększenie użyteczności nieruchomości władnącej lub jej oznaczonej części.</w:t>
      </w:r>
    </w:p>
    <w:p w:rsidR="00BB5668" w:rsidRPr="00BB5668" w:rsidRDefault="00BB5668" w:rsidP="00BB56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5668">
        <w:rPr>
          <w:color w:val="000000"/>
        </w:rPr>
        <w:t>Wykonywanie przedmiotowych służebności gruntowych ogranicza się do korzystania z pasa gruntu o łącznej powierzchni 833,9 m</w:t>
      </w:r>
      <w:r w:rsidRPr="00BB5668">
        <w:rPr>
          <w:color w:val="000000"/>
          <w:vertAlign w:val="superscript"/>
        </w:rPr>
        <w:t>2</w:t>
      </w:r>
      <w:r w:rsidRPr="00BB5668">
        <w:rPr>
          <w:color w:val="000000"/>
        </w:rPr>
        <w:t xml:space="preserve"> wyżej opisanych nieruchomości miejskich, w sposób określony w paragrafie 3 zarządzenia.</w:t>
      </w:r>
    </w:p>
    <w:p w:rsidR="00BB5668" w:rsidRPr="00BB5668" w:rsidRDefault="00BB5668" w:rsidP="00BB56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5668">
        <w:rPr>
          <w:color w:val="000000"/>
        </w:rPr>
        <w:t>Zgodnie z pismem Wydziału Urbanistyki i Architektury Urzędu Miasta Poznania z dnia 11 lipca 2018 r. w obowiązującym „Studium uwarunkowań i kierunków zagospodarowania przestrzennego miasta Poznania”, zatwierdzonym uchwałą Nr LXXII/1137/VI/2014 r. Rady Miasta Poznania z dnia 23 września 2014 r., działka nr 587/103 położona jest na terenie oznaczonym symbolem MW – tereny zabudowy mieszkaniowej wielorodzinnej, natomiast działka nr 587/126 położona jest w części na terenie oznaczonym symbolem MW oraz w</w:t>
      </w:r>
      <w:r w:rsidR="00641F31">
        <w:rPr>
          <w:color w:val="000000"/>
        </w:rPr>
        <w:t> </w:t>
      </w:r>
      <w:r w:rsidRPr="00BB5668">
        <w:rPr>
          <w:color w:val="000000"/>
        </w:rPr>
        <w:t>części na terenie oznaczonym symbolem ZP* – parki i inne tereny zieleni urządzonej z</w:t>
      </w:r>
      <w:r w:rsidR="00641F31">
        <w:rPr>
          <w:color w:val="000000"/>
        </w:rPr>
        <w:t> </w:t>
      </w:r>
      <w:r w:rsidRPr="00BB5668">
        <w:rPr>
          <w:color w:val="000000"/>
        </w:rPr>
        <w:t>poszerzoną funkcją rekreacyjną.</w:t>
      </w:r>
    </w:p>
    <w:p w:rsidR="00BB5668" w:rsidRPr="00BB5668" w:rsidRDefault="00BB5668" w:rsidP="00BB56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5668">
        <w:rPr>
          <w:color w:val="000000"/>
        </w:rPr>
        <w:t>Wynagrodzenie za ustanowienie służebności gruntowych określone zostało na podstawie operatu szacunkowego z dnia 19 sierpnia 2019 r. w formie opłaty jednorazowej w łącznej wysokości 114 890,00 zł (w tym w wysokości 103 851,00 zł z tytułu obciążenia działki nr 587/126 i w wysokości 11 039,00 zł z tytułu obciążenia działki nr 587/103) + podatek VAT (23%), w wysokości 26 424,70 zł, tj. łącznie 141 314,70 zł brutto, i jest ono płatne najpóźniej na trzy dni przed podpisaniem aktu notarialnego</w:t>
      </w:r>
    </w:p>
    <w:p w:rsidR="00BB5668" w:rsidRPr="00BB5668" w:rsidRDefault="00BB5668" w:rsidP="00BB56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5668">
        <w:rPr>
          <w:color w:val="000000"/>
        </w:rPr>
        <w:t xml:space="preserve">Pismami z dnia 5 grudnia 2019 r. i 16 grudnia 2019 r. właściciel nieruchomości władnącej poinformował o zakończeniu budowy urządzeń przesyłowych, a także o zmianie przebiegu części urządzeń oraz wybudowaniu dodatkowych urządzeń na działce nr 587/126. W związku z powyższym zmianie uległy parametry urządzeń, tj. długość, rodzaj, liczba, oraz zwiększyła się powierzchnia służebności gruntowej procedowanej do ustanowienia na działce 587/126. Ponadto właściciel nieruchomości władnącej zwrócił się z prośbą o zmianę dotychczas zaakceptowanej formy rocznego wynagrodzenia za ustanowienie służebności gruntowych na wynagrodzenie w formie opłaty jednorazowej. Z uwagi na znaczące zmiany w przebiegu urządzeń, zwiększenie powierzchni służebności gruntowej oraz zmianę formy wynagrodzenia z tytułu ustanowienia służebności gruntowych na przedmiotowych nieruchomościach zarządzenie Nr 939/2019/P Prezydenta Miasta Poznania z dnia 19 listopada 2019 r. w sprawie ustanowienia służebności gruntowych na nieruchomościach stanowiących własność Miasta Poznania, położonych w Poznaniu na os. Władysława Jagiełły, stało się bezprzedmiotowe. </w:t>
      </w:r>
    </w:p>
    <w:p w:rsidR="00BB5668" w:rsidRDefault="00BB5668" w:rsidP="00BB5668">
      <w:pPr>
        <w:spacing w:line="360" w:lineRule="auto"/>
        <w:jc w:val="both"/>
        <w:rPr>
          <w:color w:val="000000"/>
        </w:rPr>
      </w:pPr>
      <w:r w:rsidRPr="00BB5668">
        <w:rPr>
          <w:color w:val="000000"/>
        </w:rPr>
        <w:t>W związku z powyższym wydanie zarządzenia jest uzasadnione.</w:t>
      </w:r>
    </w:p>
    <w:p w:rsidR="00BB5668" w:rsidRDefault="00BB5668" w:rsidP="00BB5668">
      <w:pPr>
        <w:spacing w:line="360" w:lineRule="auto"/>
        <w:jc w:val="both"/>
      </w:pPr>
    </w:p>
    <w:p w:rsidR="00BB5668" w:rsidRDefault="00BB5668" w:rsidP="00BB5668">
      <w:pPr>
        <w:keepNext/>
        <w:spacing w:line="360" w:lineRule="auto"/>
        <w:jc w:val="center"/>
      </w:pPr>
      <w:r>
        <w:lastRenderedPageBreak/>
        <w:t>Z-CA DYREKTORA</w:t>
      </w:r>
    </w:p>
    <w:p w:rsidR="00BB5668" w:rsidRDefault="00BB5668" w:rsidP="00BB5668">
      <w:pPr>
        <w:keepNext/>
        <w:spacing w:line="360" w:lineRule="auto"/>
        <w:jc w:val="center"/>
      </w:pPr>
      <w:r>
        <w:t>ds. ZARZĄDZANIA NIERUCHOMOŚCIAMI</w:t>
      </w:r>
    </w:p>
    <w:p w:rsidR="00BB5668" w:rsidRPr="00BB5668" w:rsidRDefault="00BB5668" w:rsidP="00BB5668">
      <w:pPr>
        <w:keepNext/>
        <w:spacing w:line="360" w:lineRule="auto"/>
        <w:jc w:val="center"/>
      </w:pPr>
      <w:r>
        <w:t>(-) Marek Drozdowski</w:t>
      </w:r>
    </w:p>
    <w:sectPr w:rsidR="00BB5668" w:rsidRPr="00BB5668" w:rsidSect="00BB56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668" w:rsidRDefault="00BB5668">
      <w:r>
        <w:separator/>
      </w:r>
    </w:p>
  </w:endnote>
  <w:endnote w:type="continuationSeparator" w:id="0">
    <w:p w:rsidR="00BB5668" w:rsidRDefault="00BB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668" w:rsidRDefault="00BB5668">
      <w:r>
        <w:separator/>
      </w:r>
    </w:p>
  </w:footnote>
  <w:footnote w:type="continuationSeparator" w:id="0">
    <w:p w:rsidR="00BB5668" w:rsidRDefault="00BB5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gruntowych na nieruchomościach stanowiących własność Miasta Poznania, położonych w Poznaniu na os. Władysława Jagiełły. "/>
  </w:docVars>
  <w:rsids>
    <w:rsidRoot w:val="00BB5668"/>
    <w:rsid w:val="000607A3"/>
    <w:rsid w:val="001B1D53"/>
    <w:rsid w:val="0022095A"/>
    <w:rsid w:val="002946C5"/>
    <w:rsid w:val="002C29F3"/>
    <w:rsid w:val="00641F31"/>
    <w:rsid w:val="00796326"/>
    <w:rsid w:val="00A87E1B"/>
    <w:rsid w:val="00AA04BE"/>
    <w:rsid w:val="00BB1A14"/>
    <w:rsid w:val="00BB566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56C66-017E-4417-9493-D4FBECEB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648</Words>
  <Characters>4291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2019-12-30T12:17:00Z</dcterms:created>
  <dcterms:modified xsi:type="dcterms:W3CDTF">2019-12-30T12:17:00Z</dcterms:modified>
</cp:coreProperties>
</file>