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46716">
          <w:t>28/2020/P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46716">
        <w:rPr>
          <w:b/>
          <w:sz w:val="28"/>
        </w:rPr>
        <w:fldChar w:fldCharType="separate"/>
      </w:r>
      <w:r w:rsidR="00846716">
        <w:rPr>
          <w:b/>
          <w:sz w:val="28"/>
        </w:rPr>
        <w:t>16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4671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46716">
              <w:rPr>
                <w:b/>
                <w:sz w:val="24"/>
                <w:szCs w:val="24"/>
              </w:rPr>
              <w:fldChar w:fldCharType="separate"/>
            </w:r>
            <w:r w:rsidR="00846716">
              <w:rPr>
                <w:b/>
                <w:sz w:val="24"/>
                <w:szCs w:val="24"/>
              </w:rPr>
              <w:t>nieodpłatnego przejęcia na rzecz Miasta Poznania prawa własności niezabudowanej nieruchomości stanowiącej własność Skarbu Państwa – Krajowego Ośrodka Wsparcia Rolnictwa położonej w Poznaniu w rejonie ulicy Rubież.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46716" w:rsidP="0084671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46716">
        <w:rPr>
          <w:color w:val="000000"/>
          <w:sz w:val="24"/>
        </w:rPr>
        <w:t>Na podstawie art. 30 ust. 1 i 2 ustawy z dnia 8 marca 1990 r. o samorządzie gminnym (Dz. U. z 2019 r. poz. 506 ze zm.), art. 2, art. 25 ust. 1 i 2 ustawy z dnia 21 sierpnia 1997 r. o</w:t>
      </w:r>
      <w:r w:rsidR="00A62D0F">
        <w:rPr>
          <w:color w:val="000000"/>
          <w:sz w:val="24"/>
        </w:rPr>
        <w:t> </w:t>
      </w:r>
      <w:r w:rsidRPr="00846716">
        <w:rPr>
          <w:color w:val="000000"/>
          <w:sz w:val="24"/>
        </w:rPr>
        <w:t>gospodarce nieruchomościami (Dz. U. z 2018 r. poz. 2204 ze zm.), art. 24 ust. 5c z dnia 19 października 1991 r. o gospodarowaniu nieruchomościami rolnymi Skarbu Państwa (Dz. U. z</w:t>
      </w:r>
      <w:r w:rsidR="00A62D0F">
        <w:rPr>
          <w:color w:val="000000"/>
          <w:sz w:val="24"/>
        </w:rPr>
        <w:t> </w:t>
      </w:r>
      <w:r w:rsidRPr="00846716">
        <w:rPr>
          <w:color w:val="000000"/>
          <w:sz w:val="24"/>
        </w:rPr>
        <w:t>2019 r. poz. 817 ze zm.) i § 3 ust. 1 pkt 1 uchwały Nr LXI/840/V/2009 Rady Miasta Poznania z dnia 13 października 2009 r. w sprawie zasad gospodarowania nieruchomościami Miasta Poznania (t.j. Dz. Urz. Woj. Wlkp. z 2 grudnia 2019 r. poz. 10091) zarządza się, co następuje:</w:t>
      </w:r>
    </w:p>
    <w:p w:rsidR="00846716" w:rsidRDefault="00846716" w:rsidP="00846716">
      <w:pPr>
        <w:spacing w:line="360" w:lineRule="auto"/>
        <w:jc w:val="both"/>
        <w:rPr>
          <w:sz w:val="24"/>
        </w:rPr>
      </w:pPr>
    </w:p>
    <w:p w:rsidR="00846716" w:rsidRDefault="00846716" w:rsidP="008467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46716" w:rsidRDefault="00846716" w:rsidP="00846716">
      <w:pPr>
        <w:keepNext/>
        <w:spacing w:line="360" w:lineRule="auto"/>
        <w:rPr>
          <w:color w:val="000000"/>
          <w:sz w:val="24"/>
        </w:rPr>
      </w:pPr>
    </w:p>
    <w:p w:rsidR="00846716" w:rsidRPr="00846716" w:rsidRDefault="00846716" w:rsidP="008467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846716">
        <w:rPr>
          <w:color w:val="000000"/>
          <w:sz w:val="24"/>
        </w:rPr>
        <w:t xml:space="preserve">Nabyć na rzecz Miasta Poznania, w drodze nieodpłatnego przekazania, niezabudowaną nieruchomość stanowiącą własność Skarbu Państwa, będącą w zasobie Krajowego Ośrodka Wsparcia Rolnictwa, położoną w Poznaniu w rejonie ulicy Rubież, oznaczoną w ewidencji gruntów: </w:t>
      </w:r>
    </w:p>
    <w:p w:rsidR="00846716" w:rsidRPr="00846716" w:rsidRDefault="00846716" w:rsidP="008467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</w:p>
    <w:p w:rsidR="00846716" w:rsidRPr="00846716" w:rsidRDefault="00846716" w:rsidP="008467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846716">
        <w:rPr>
          <w:color w:val="000000"/>
          <w:sz w:val="24"/>
        </w:rPr>
        <w:t>obręb Naramowice, arkusz mapy 10, działka nr 5/3 o pow. 828 m</w:t>
      </w:r>
      <w:r w:rsidRPr="00846716">
        <w:rPr>
          <w:color w:val="000000"/>
          <w:sz w:val="24"/>
          <w:vertAlign w:val="superscript"/>
        </w:rPr>
        <w:t>2</w:t>
      </w:r>
      <w:r w:rsidRPr="00846716">
        <w:rPr>
          <w:color w:val="000000"/>
          <w:sz w:val="24"/>
        </w:rPr>
        <w:t>, działka nr 10/1 o pow. 203 m</w:t>
      </w:r>
      <w:r w:rsidRPr="00846716">
        <w:rPr>
          <w:color w:val="000000"/>
          <w:sz w:val="24"/>
          <w:vertAlign w:val="superscript"/>
        </w:rPr>
        <w:t>2</w:t>
      </w:r>
      <w:r w:rsidRPr="00846716">
        <w:rPr>
          <w:color w:val="000000"/>
          <w:sz w:val="24"/>
        </w:rPr>
        <w:t>, działka nr 10/2 o pow. 2304 m</w:t>
      </w:r>
      <w:r w:rsidRPr="00846716">
        <w:rPr>
          <w:color w:val="000000"/>
          <w:sz w:val="24"/>
          <w:vertAlign w:val="superscript"/>
        </w:rPr>
        <w:t>2</w:t>
      </w:r>
      <w:r w:rsidRPr="00846716">
        <w:rPr>
          <w:color w:val="000000"/>
          <w:sz w:val="24"/>
        </w:rPr>
        <w:t>, działka nr 10/3 o pow. 195 m</w:t>
      </w:r>
      <w:r w:rsidRPr="00846716">
        <w:rPr>
          <w:color w:val="000000"/>
          <w:sz w:val="24"/>
          <w:vertAlign w:val="superscript"/>
        </w:rPr>
        <w:t>2</w:t>
      </w:r>
      <w:r w:rsidRPr="00846716">
        <w:rPr>
          <w:color w:val="000000"/>
          <w:sz w:val="24"/>
        </w:rPr>
        <w:t>, działka nr 10/4 o pow. 945 m</w:t>
      </w:r>
      <w:r w:rsidRPr="00846716">
        <w:rPr>
          <w:color w:val="000000"/>
          <w:sz w:val="24"/>
          <w:vertAlign w:val="superscript"/>
        </w:rPr>
        <w:t>2</w:t>
      </w:r>
      <w:r w:rsidRPr="00846716">
        <w:rPr>
          <w:color w:val="000000"/>
          <w:sz w:val="24"/>
        </w:rPr>
        <w:t>, działka nr 10/6 o pow. 480 m</w:t>
      </w:r>
      <w:r w:rsidRPr="00846716">
        <w:rPr>
          <w:color w:val="000000"/>
          <w:sz w:val="24"/>
          <w:vertAlign w:val="superscript"/>
        </w:rPr>
        <w:t>2</w:t>
      </w:r>
      <w:r w:rsidRPr="00846716">
        <w:rPr>
          <w:color w:val="000000"/>
          <w:sz w:val="24"/>
        </w:rPr>
        <w:t>, działka nr 10/8 o pow. 564 m</w:t>
      </w:r>
      <w:r w:rsidRPr="00846716">
        <w:rPr>
          <w:color w:val="000000"/>
          <w:sz w:val="24"/>
          <w:vertAlign w:val="superscript"/>
        </w:rPr>
        <w:t>2</w:t>
      </w:r>
      <w:r w:rsidRPr="00846716">
        <w:rPr>
          <w:color w:val="000000"/>
          <w:sz w:val="24"/>
        </w:rPr>
        <w:t xml:space="preserve"> oraz arkusz mapy 11, działka nr 1/31 o pow. 13 m</w:t>
      </w:r>
      <w:r w:rsidRPr="00846716">
        <w:rPr>
          <w:color w:val="000000"/>
          <w:sz w:val="24"/>
          <w:vertAlign w:val="superscript"/>
        </w:rPr>
        <w:t>2</w:t>
      </w:r>
      <w:r w:rsidRPr="00846716">
        <w:rPr>
          <w:color w:val="000000"/>
          <w:sz w:val="24"/>
        </w:rPr>
        <w:t>,</w:t>
      </w:r>
    </w:p>
    <w:p w:rsidR="00846716" w:rsidRPr="00846716" w:rsidRDefault="00846716" w:rsidP="008467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846716">
        <w:rPr>
          <w:color w:val="000000"/>
          <w:sz w:val="24"/>
        </w:rPr>
        <w:t>obręb Naramowice, arkusz mapy 10, działka nr 3/3 o pow. 908 m</w:t>
      </w:r>
      <w:r w:rsidRPr="00846716">
        <w:rPr>
          <w:color w:val="000000"/>
          <w:sz w:val="24"/>
          <w:vertAlign w:val="superscript"/>
        </w:rPr>
        <w:t>2</w:t>
      </w:r>
      <w:r w:rsidRPr="00846716">
        <w:rPr>
          <w:color w:val="000000"/>
          <w:sz w:val="24"/>
        </w:rPr>
        <w:t>,</w:t>
      </w:r>
    </w:p>
    <w:p w:rsidR="00846716" w:rsidRPr="00846716" w:rsidRDefault="00846716" w:rsidP="008467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846716">
        <w:rPr>
          <w:color w:val="000000"/>
          <w:sz w:val="24"/>
        </w:rPr>
        <w:lastRenderedPageBreak/>
        <w:t>obręb Naramowice, arkusz mapy 11, działka nr 16/8 o pow. 1159 m</w:t>
      </w:r>
      <w:r w:rsidRPr="00846716">
        <w:rPr>
          <w:color w:val="000000"/>
          <w:sz w:val="24"/>
          <w:vertAlign w:val="superscript"/>
        </w:rPr>
        <w:t>2</w:t>
      </w:r>
      <w:r w:rsidRPr="00846716">
        <w:rPr>
          <w:color w:val="000000"/>
          <w:sz w:val="24"/>
        </w:rPr>
        <w:t>, działka nr 16/10 o pow. 1378 m</w:t>
      </w:r>
      <w:r w:rsidRPr="00846716">
        <w:rPr>
          <w:color w:val="000000"/>
          <w:sz w:val="24"/>
          <w:vertAlign w:val="superscript"/>
        </w:rPr>
        <w:t>2</w:t>
      </w:r>
      <w:r w:rsidRPr="00846716">
        <w:rPr>
          <w:color w:val="000000"/>
          <w:sz w:val="24"/>
        </w:rPr>
        <w:t>, działka nr 16/11 o pow. 107 m</w:t>
      </w:r>
      <w:r w:rsidRPr="00846716">
        <w:rPr>
          <w:color w:val="000000"/>
          <w:sz w:val="24"/>
          <w:vertAlign w:val="superscript"/>
        </w:rPr>
        <w:t>2</w:t>
      </w:r>
      <w:r w:rsidRPr="00846716">
        <w:rPr>
          <w:color w:val="000000"/>
          <w:sz w:val="24"/>
        </w:rPr>
        <w:t xml:space="preserve">, </w:t>
      </w:r>
    </w:p>
    <w:p w:rsidR="00846716" w:rsidRPr="00846716" w:rsidRDefault="00846716" w:rsidP="008467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846716">
        <w:rPr>
          <w:color w:val="000000"/>
          <w:sz w:val="24"/>
        </w:rPr>
        <w:t>obręb Naramowice, arkusz mapy 10, działka nr 17/2 o pow. 312 m</w:t>
      </w:r>
      <w:r w:rsidRPr="00846716">
        <w:rPr>
          <w:color w:val="000000"/>
          <w:sz w:val="24"/>
          <w:vertAlign w:val="superscript"/>
        </w:rPr>
        <w:t>2</w:t>
      </w:r>
      <w:r w:rsidRPr="00846716">
        <w:rPr>
          <w:color w:val="000000"/>
          <w:sz w:val="24"/>
        </w:rPr>
        <w:t>, działka nr 17/4 o pow. 959 m</w:t>
      </w:r>
      <w:r w:rsidRPr="00846716">
        <w:rPr>
          <w:color w:val="000000"/>
          <w:sz w:val="24"/>
          <w:vertAlign w:val="superscript"/>
        </w:rPr>
        <w:t>2</w:t>
      </w:r>
      <w:r w:rsidRPr="00846716">
        <w:rPr>
          <w:color w:val="000000"/>
          <w:sz w:val="24"/>
        </w:rPr>
        <w:t>, działka nr 17/5 o pow. 132 m</w:t>
      </w:r>
      <w:r w:rsidRPr="00846716">
        <w:rPr>
          <w:color w:val="000000"/>
          <w:sz w:val="24"/>
          <w:vertAlign w:val="superscript"/>
        </w:rPr>
        <w:t>2</w:t>
      </w:r>
      <w:r w:rsidRPr="00846716">
        <w:rPr>
          <w:color w:val="000000"/>
          <w:sz w:val="24"/>
        </w:rPr>
        <w:t>,</w:t>
      </w:r>
    </w:p>
    <w:p w:rsidR="00846716" w:rsidRPr="00846716" w:rsidRDefault="00846716" w:rsidP="008467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846716">
        <w:rPr>
          <w:color w:val="000000"/>
          <w:sz w:val="24"/>
        </w:rPr>
        <w:t>obręb Naramowice, arkusz mapy 11, działka nr 25/8 o pow. 448 m</w:t>
      </w:r>
      <w:r w:rsidRPr="00846716">
        <w:rPr>
          <w:color w:val="000000"/>
          <w:sz w:val="24"/>
          <w:vertAlign w:val="superscript"/>
        </w:rPr>
        <w:t>2</w:t>
      </w:r>
      <w:r w:rsidRPr="00846716">
        <w:rPr>
          <w:color w:val="000000"/>
          <w:sz w:val="24"/>
        </w:rPr>
        <w:t>, działka nr 25/10 o pow. 965 m</w:t>
      </w:r>
      <w:r w:rsidRPr="00846716">
        <w:rPr>
          <w:color w:val="000000"/>
          <w:sz w:val="24"/>
          <w:vertAlign w:val="superscript"/>
        </w:rPr>
        <w:t>2</w:t>
      </w:r>
      <w:r w:rsidRPr="00846716">
        <w:rPr>
          <w:color w:val="000000"/>
          <w:sz w:val="24"/>
        </w:rPr>
        <w:t>,</w:t>
      </w:r>
    </w:p>
    <w:p w:rsidR="00846716" w:rsidRPr="00846716" w:rsidRDefault="00846716" w:rsidP="008467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846716">
        <w:rPr>
          <w:color w:val="000000"/>
          <w:sz w:val="24"/>
        </w:rPr>
        <w:t>obręb Naramowice, arkusz mapy 11, działka nr 8/8 o pow. 1464 m</w:t>
      </w:r>
      <w:r w:rsidRPr="00846716">
        <w:rPr>
          <w:color w:val="000000"/>
          <w:sz w:val="24"/>
          <w:vertAlign w:val="superscript"/>
        </w:rPr>
        <w:t>2</w:t>
      </w:r>
      <w:r w:rsidRPr="00846716">
        <w:rPr>
          <w:color w:val="000000"/>
          <w:sz w:val="24"/>
        </w:rPr>
        <w:t>,</w:t>
      </w:r>
    </w:p>
    <w:p w:rsidR="00846716" w:rsidRPr="00846716" w:rsidRDefault="00846716" w:rsidP="008467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846716">
        <w:rPr>
          <w:color w:val="000000"/>
          <w:sz w:val="24"/>
        </w:rPr>
        <w:t>obręb Naramowice, arkusz mapy 11, działka nr 4/8 o pow. 1466 m</w:t>
      </w:r>
      <w:r w:rsidRPr="00846716">
        <w:rPr>
          <w:color w:val="000000"/>
          <w:sz w:val="24"/>
          <w:vertAlign w:val="superscript"/>
        </w:rPr>
        <w:t>2</w:t>
      </w:r>
      <w:r w:rsidRPr="00846716">
        <w:rPr>
          <w:color w:val="000000"/>
          <w:sz w:val="24"/>
        </w:rPr>
        <w:t>, działka nr 13/8 o pow. 2776 m</w:t>
      </w:r>
      <w:r w:rsidRPr="00846716">
        <w:rPr>
          <w:color w:val="000000"/>
          <w:sz w:val="24"/>
          <w:vertAlign w:val="superscript"/>
        </w:rPr>
        <w:t>2</w:t>
      </w:r>
      <w:r w:rsidRPr="00846716">
        <w:rPr>
          <w:color w:val="000000"/>
          <w:sz w:val="24"/>
        </w:rPr>
        <w:t>, działka nr 13/10 o pow. 2326 m</w:t>
      </w:r>
      <w:r w:rsidRPr="00846716">
        <w:rPr>
          <w:color w:val="000000"/>
          <w:sz w:val="24"/>
          <w:vertAlign w:val="superscript"/>
        </w:rPr>
        <w:t>2</w:t>
      </w:r>
      <w:r w:rsidRPr="00846716">
        <w:rPr>
          <w:color w:val="000000"/>
          <w:sz w:val="24"/>
        </w:rPr>
        <w:t>, działka nr 19/7 o pow. 1176 m</w:t>
      </w:r>
      <w:r w:rsidRPr="00846716">
        <w:rPr>
          <w:color w:val="000000"/>
          <w:sz w:val="24"/>
          <w:vertAlign w:val="superscript"/>
        </w:rPr>
        <w:t>2</w:t>
      </w:r>
      <w:r w:rsidRPr="00846716">
        <w:rPr>
          <w:color w:val="000000"/>
          <w:sz w:val="24"/>
        </w:rPr>
        <w:t>, działka nr 19/9 o</w:t>
      </w:r>
      <w:r w:rsidR="00A62D0F">
        <w:rPr>
          <w:color w:val="000000"/>
          <w:sz w:val="24"/>
        </w:rPr>
        <w:t> </w:t>
      </w:r>
      <w:r w:rsidRPr="00846716">
        <w:rPr>
          <w:color w:val="000000"/>
          <w:sz w:val="24"/>
        </w:rPr>
        <w:t>pow. 543 m</w:t>
      </w:r>
      <w:r w:rsidRPr="00846716">
        <w:rPr>
          <w:color w:val="000000"/>
          <w:sz w:val="24"/>
          <w:vertAlign w:val="superscript"/>
        </w:rPr>
        <w:t>2</w:t>
      </w:r>
      <w:r w:rsidRPr="00846716">
        <w:rPr>
          <w:color w:val="000000"/>
          <w:sz w:val="24"/>
        </w:rPr>
        <w:t>, działka nr 19/11 o pow. 1246 m</w:t>
      </w:r>
      <w:r w:rsidRPr="00846716">
        <w:rPr>
          <w:color w:val="000000"/>
          <w:sz w:val="24"/>
          <w:vertAlign w:val="superscript"/>
        </w:rPr>
        <w:t>2</w:t>
      </w:r>
      <w:r w:rsidRPr="00846716">
        <w:rPr>
          <w:color w:val="000000"/>
          <w:sz w:val="24"/>
        </w:rPr>
        <w:t>, działka nr 22/8 o pow. 786m</w:t>
      </w:r>
      <w:r w:rsidRPr="00846716">
        <w:rPr>
          <w:color w:val="000000"/>
          <w:sz w:val="24"/>
          <w:vertAlign w:val="superscript"/>
        </w:rPr>
        <w:t>2</w:t>
      </w:r>
      <w:r w:rsidRPr="00846716">
        <w:rPr>
          <w:color w:val="000000"/>
          <w:sz w:val="24"/>
        </w:rPr>
        <w:t>, działka nr 22/10 o pow. 1636 m</w:t>
      </w:r>
      <w:r w:rsidRPr="00846716">
        <w:rPr>
          <w:color w:val="000000"/>
          <w:sz w:val="24"/>
          <w:vertAlign w:val="superscript"/>
        </w:rPr>
        <w:t>2</w:t>
      </w:r>
      <w:r w:rsidRPr="00846716">
        <w:rPr>
          <w:color w:val="000000"/>
          <w:sz w:val="24"/>
        </w:rPr>
        <w:t xml:space="preserve">, </w:t>
      </w:r>
    </w:p>
    <w:p w:rsidR="00846716" w:rsidRPr="00846716" w:rsidRDefault="00846716" w:rsidP="008467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846716">
        <w:rPr>
          <w:color w:val="000000"/>
          <w:sz w:val="24"/>
        </w:rPr>
        <w:t>obręb Naramowice, arkusz mapy 10, działka nr 9/4 o pow. 211 m</w:t>
      </w:r>
      <w:r w:rsidRPr="00846716">
        <w:rPr>
          <w:color w:val="000000"/>
          <w:sz w:val="24"/>
          <w:vertAlign w:val="superscript"/>
        </w:rPr>
        <w:t>2</w:t>
      </w:r>
      <w:r w:rsidRPr="00846716">
        <w:rPr>
          <w:color w:val="000000"/>
          <w:sz w:val="24"/>
        </w:rPr>
        <w:t>,</w:t>
      </w:r>
    </w:p>
    <w:p w:rsidR="00846716" w:rsidRPr="00846716" w:rsidRDefault="00846716" w:rsidP="008467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846716">
        <w:rPr>
          <w:color w:val="000000"/>
          <w:sz w:val="24"/>
        </w:rPr>
        <w:t>obręb Naramowice, arkusz mapy 11, działka nr 28/8 o pow. 274 m</w:t>
      </w:r>
      <w:r w:rsidRPr="00846716">
        <w:rPr>
          <w:color w:val="000000"/>
          <w:sz w:val="24"/>
          <w:vertAlign w:val="superscript"/>
        </w:rPr>
        <w:t>2</w:t>
      </w:r>
      <w:r w:rsidRPr="00846716">
        <w:rPr>
          <w:color w:val="000000"/>
          <w:sz w:val="24"/>
        </w:rPr>
        <w:t>, działka nr 28/10 o pow. 563 m</w:t>
      </w:r>
      <w:r w:rsidRPr="00846716">
        <w:rPr>
          <w:color w:val="000000"/>
          <w:sz w:val="24"/>
          <w:vertAlign w:val="superscript"/>
        </w:rPr>
        <w:t>2</w:t>
      </w:r>
      <w:r w:rsidRPr="00846716">
        <w:rPr>
          <w:color w:val="000000"/>
          <w:sz w:val="24"/>
        </w:rPr>
        <w:t>,</w:t>
      </w:r>
    </w:p>
    <w:p w:rsidR="00846716" w:rsidRPr="00846716" w:rsidRDefault="00846716" w:rsidP="008467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</w:p>
    <w:p w:rsidR="00846716" w:rsidRPr="00846716" w:rsidRDefault="00846716" w:rsidP="008467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846716">
        <w:rPr>
          <w:color w:val="000000"/>
          <w:sz w:val="24"/>
        </w:rPr>
        <w:t>dla której zostanie założona jedna nowa księga wieczysta po odłączeniu:</w:t>
      </w:r>
    </w:p>
    <w:p w:rsidR="00846716" w:rsidRPr="00846716" w:rsidRDefault="00846716" w:rsidP="008467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</w:p>
    <w:p w:rsidR="00846716" w:rsidRPr="00846716" w:rsidRDefault="00846716" w:rsidP="008467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846716">
        <w:rPr>
          <w:color w:val="000000"/>
          <w:sz w:val="24"/>
        </w:rPr>
        <w:t>działek nr 5/3, nr 10/1, nr 10/2, nr 10/3, nr 10/4, nr 10/6, nr 10/8, nr 1/31 z księgi wieczystej PO1P/00064301/0,</w:t>
      </w:r>
    </w:p>
    <w:p w:rsidR="00846716" w:rsidRPr="00846716" w:rsidRDefault="00846716" w:rsidP="008467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846716">
        <w:rPr>
          <w:color w:val="000000"/>
          <w:sz w:val="24"/>
        </w:rPr>
        <w:t>działki nr 3/3 z księgi wieczystej PO1P/00043202/3,</w:t>
      </w:r>
    </w:p>
    <w:p w:rsidR="00846716" w:rsidRPr="00846716" w:rsidRDefault="00846716" w:rsidP="008467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846716">
        <w:rPr>
          <w:color w:val="000000"/>
          <w:sz w:val="24"/>
        </w:rPr>
        <w:t>działek nr 16/8, nr 16/10, nr 16/11 z księgi wieczystej PO1P/00041179/8,</w:t>
      </w:r>
    </w:p>
    <w:p w:rsidR="00846716" w:rsidRPr="00846716" w:rsidRDefault="00846716" w:rsidP="008467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846716">
        <w:rPr>
          <w:color w:val="000000"/>
          <w:sz w:val="24"/>
        </w:rPr>
        <w:t>działek nr 17/2, nr 17/4, nr 17/5 z księgi wieczystej PO1P/00041178/1,</w:t>
      </w:r>
    </w:p>
    <w:p w:rsidR="00846716" w:rsidRPr="00846716" w:rsidRDefault="00846716" w:rsidP="008467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846716">
        <w:rPr>
          <w:color w:val="000000"/>
          <w:sz w:val="24"/>
        </w:rPr>
        <w:t>działek nr 25/8, nr 25/10 z księgi wieczystej PO1P/00038967/5,</w:t>
      </w:r>
    </w:p>
    <w:p w:rsidR="00846716" w:rsidRPr="00846716" w:rsidRDefault="00846716" w:rsidP="008467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846716">
        <w:rPr>
          <w:color w:val="000000"/>
          <w:sz w:val="24"/>
        </w:rPr>
        <w:t xml:space="preserve">działki nr 8/8 z księgi wieczystej PO1P/00038200/1, </w:t>
      </w:r>
    </w:p>
    <w:p w:rsidR="00846716" w:rsidRPr="00846716" w:rsidRDefault="00846716" w:rsidP="008467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846716">
        <w:rPr>
          <w:color w:val="000000"/>
          <w:sz w:val="24"/>
        </w:rPr>
        <w:t>działek nr 4/8, nr 13/8, nr 13/10, nr 19/7, nr 19/9, nr 19/11, nr 22/8, nr 22/10 z księgi wieczystej PO1P/00033638/5,</w:t>
      </w:r>
    </w:p>
    <w:p w:rsidR="00846716" w:rsidRPr="00846716" w:rsidRDefault="00846716" w:rsidP="008467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846716">
        <w:rPr>
          <w:color w:val="000000"/>
          <w:sz w:val="24"/>
        </w:rPr>
        <w:t xml:space="preserve">działki nr 9/4 z księgi wieczystej PO1P/00019542/1, </w:t>
      </w:r>
    </w:p>
    <w:p w:rsidR="00846716" w:rsidRDefault="00846716" w:rsidP="00846716">
      <w:pPr>
        <w:spacing w:line="360" w:lineRule="auto"/>
        <w:jc w:val="both"/>
        <w:rPr>
          <w:color w:val="000000"/>
          <w:sz w:val="24"/>
        </w:rPr>
      </w:pPr>
      <w:r w:rsidRPr="00846716">
        <w:rPr>
          <w:color w:val="000000"/>
          <w:sz w:val="24"/>
        </w:rPr>
        <w:t>działek nr 28/8, nr 28/10 z księgi wieczystej PO1P/00013256/7.</w:t>
      </w:r>
    </w:p>
    <w:p w:rsidR="00846716" w:rsidRDefault="00846716" w:rsidP="00846716">
      <w:pPr>
        <w:spacing w:line="360" w:lineRule="auto"/>
        <w:jc w:val="both"/>
        <w:rPr>
          <w:color w:val="000000"/>
          <w:sz w:val="24"/>
        </w:rPr>
      </w:pPr>
    </w:p>
    <w:p w:rsidR="00846716" w:rsidRDefault="00846716" w:rsidP="008467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46716" w:rsidRDefault="00846716" w:rsidP="00846716">
      <w:pPr>
        <w:keepNext/>
        <w:spacing w:line="360" w:lineRule="auto"/>
        <w:rPr>
          <w:color w:val="000000"/>
          <w:sz w:val="24"/>
        </w:rPr>
      </w:pPr>
    </w:p>
    <w:p w:rsidR="00846716" w:rsidRDefault="00846716" w:rsidP="00846716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846716">
        <w:rPr>
          <w:color w:val="000000"/>
          <w:sz w:val="24"/>
        </w:rPr>
        <w:t>Przedmiotowa nieruchomość przeznaczona jest pod drogi publiczne w miejscowym planie zagospodarowania przestrzennego Obszar Naramowic w rejonie ulic: Rubież i Sielawy oraz linii kolejowej relacji Zieliniec-Kiekrz.</w:t>
      </w:r>
    </w:p>
    <w:p w:rsidR="00846716" w:rsidRDefault="00846716" w:rsidP="00846716">
      <w:pPr>
        <w:spacing w:line="360" w:lineRule="auto"/>
        <w:jc w:val="both"/>
        <w:rPr>
          <w:color w:val="000000"/>
          <w:sz w:val="24"/>
        </w:rPr>
      </w:pPr>
    </w:p>
    <w:p w:rsidR="00846716" w:rsidRDefault="00846716" w:rsidP="008467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46716" w:rsidRDefault="00846716" w:rsidP="00846716">
      <w:pPr>
        <w:keepNext/>
        <w:spacing w:line="360" w:lineRule="auto"/>
        <w:rPr>
          <w:color w:val="000000"/>
          <w:sz w:val="24"/>
        </w:rPr>
      </w:pPr>
    </w:p>
    <w:p w:rsidR="00846716" w:rsidRDefault="00846716" w:rsidP="00846716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846716">
        <w:rPr>
          <w:color w:val="000000"/>
          <w:sz w:val="24"/>
        </w:rPr>
        <w:t>Wartość nieruchomości wynosi 7 094 832,00 zł (słownie: siedem milionów dziewięćdziesiąt cztery tysiące osiemset trzydzieści dwa złote 00/100).</w:t>
      </w:r>
    </w:p>
    <w:p w:rsidR="00846716" w:rsidRDefault="00846716" w:rsidP="00846716">
      <w:pPr>
        <w:spacing w:line="360" w:lineRule="auto"/>
        <w:jc w:val="both"/>
        <w:rPr>
          <w:color w:val="000000"/>
          <w:sz w:val="24"/>
        </w:rPr>
      </w:pPr>
    </w:p>
    <w:p w:rsidR="00846716" w:rsidRDefault="00846716" w:rsidP="008467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46716" w:rsidRDefault="00846716" w:rsidP="00846716">
      <w:pPr>
        <w:keepNext/>
        <w:spacing w:line="360" w:lineRule="auto"/>
        <w:rPr>
          <w:color w:val="000000"/>
          <w:sz w:val="24"/>
        </w:rPr>
      </w:pPr>
    </w:p>
    <w:p w:rsidR="00846716" w:rsidRDefault="00846716" w:rsidP="00846716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846716">
        <w:rPr>
          <w:color w:val="000000"/>
          <w:sz w:val="24"/>
        </w:rPr>
        <w:t>Wykonanie zarządzenia powierza się Dyrektorowi Wydziału Gospodarki Nieruchomościami Urzędu Miasta Poznania.</w:t>
      </w:r>
    </w:p>
    <w:p w:rsidR="00846716" w:rsidRDefault="00846716" w:rsidP="00846716">
      <w:pPr>
        <w:spacing w:line="360" w:lineRule="auto"/>
        <w:jc w:val="both"/>
        <w:rPr>
          <w:color w:val="000000"/>
          <w:sz w:val="24"/>
        </w:rPr>
      </w:pPr>
    </w:p>
    <w:p w:rsidR="00846716" w:rsidRDefault="00846716" w:rsidP="008467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46716" w:rsidRDefault="00846716" w:rsidP="00846716">
      <w:pPr>
        <w:keepNext/>
        <w:spacing w:line="360" w:lineRule="auto"/>
        <w:rPr>
          <w:color w:val="000000"/>
          <w:sz w:val="24"/>
        </w:rPr>
      </w:pPr>
    </w:p>
    <w:p w:rsidR="00846716" w:rsidRDefault="00846716" w:rsidP="00846716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846716">
        <w:rPr>
          <w:color w:val="000000"/>
          <w:sz w:val="24"/>
        </w:rPr>
        <w:t>Zarządzenie wchodzi w życie z dniem podpisania.</w:t>
      </w:r>
    </w:p>
    <w:p w:rsidR="00846716" w:rsidRDefault="00846716" w:rsidP="00846716">
      <w:pPr>
        <w:spacing w:line="360" w:lineRule="auto"/>
        <w:jc w:val="both"/>
        <w:rPr>
          <w:color w:val="000000"/>
          <w:sz w:val="24"/>
        </w:rPr>
      </w:pPr>
    </w:p>
    <w:p w:rsidR="00846716" w:rsidRDefault="00846716" w:rsidP="008467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46716" w:rsidRDefault="00846716" w:rsidP="008467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846716" w:rsidRPr="00846716" w:rsidRDefault="00846716" w:rsidP="008467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46716" w:rsidRPr="00846716" w:rsidSect="0084671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716" w:rsidRDefault="00846716">
      <w:r>
        <w:separator/>
      </w:r>
    </w:p>
  </w:endnote>
  <w:endnote w:type="continuationSeparator" w:id="0">
    <w:p w:rsidR="00846716" w:rsidRDefault="0084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716" w:rsidRDefault="00846716">
      <w:r>
        <w:separator/>
      </w:r>
    </w:p>
  </w:footnote>
  <w:footnote w:type="continuationSeparator" w:id="0">
    <w:p w:rsidR="00846716" w:rsidRDefault="00846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stycznia 2020r."/>
    <w:docVar w:name="AktNr" w:val="28/2020/P"/>
    <w:docVar w:name="Sprawa" w:val="nieodpłatnego przejęcia na rzecz Miasta Poznania prawa własności niezabudowanej nieruchomości stanowiącej własność Skarbu Państwa – Krajowego Ośrodka Wsparcia Rolnictwa położonej w Poznaniu w rejonie ulicy Rubież."/>
  </w:docVars>
  <w:rsids>
    <w:rsidRoot w:val="0084671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6716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2D0F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88CFB-C49D-4BF6-A18C-158E0DD9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663</Words>
  <Characters>3251</Characters>
  <Application>Microsoft Office Word</Application>
  <DocSecurity>0</DocSecurity>
  <Lines>90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2020-01-16T11:13:00Z</dcterms:created>
  <dcterms:modified xsi:type="dcterms:W3CDTF">2020-01-16T11:13:00Z</dcterms:modified>
</cp:coreProperties>
</file>