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1443">
              <w:rPr>
                <w:b/>
              </w:rPr>
              <w:fldChar w:fldCharType="separate"/>
            </w:r>
            <w:r w:rsidR="00DA1443">
              <w:rPr>
                <w:b/>
              </w:rPr>
              <w:t>zarządzenie w sprawie planowania i monitorowania zadań budżetowych.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1443" w:rsidRDefault="00FA63B5" w:rsidP="00DA1443">
      <w:pPr>
        <w:spacing w:line="360" w:lineRule="auto"/>
        <w:jc w:val="both"/>
      </w:pPr>
      <w:bookmarkStart w:id="2" w:name="z1"/>
      <w:bookmarkEnd w:id="2"/>
    </w:p>
    <w:p w:rsidR="00DA1443" w:rsidRDefault="00DA1443" w:rsidP="00DA1443">
      <w:pPr>
        <w:spacing w:line="360" w:lineRule="auto"/>
        <w:jc w:val="both"/>
        <w:rPr>
          <w:color w:val="000000"/>
        </w:rPr>
      </w:pPr>
      <w:r w:rsidRPr="00DA1443">
        <w:rPr>
          <w:color w:val="000000"/>
        </w:rPr>
        <w:t>Przyjęcie niniejszego zarządzenia Prezydenta Miasta Poznania wynika z potrzeby dookreślenia miejsca przechowywania planów finansowych jednostek budżetowych oraz samorządowych zakładów budżetowych.</w:t>
      </w:r>
    </w:p>
    <w:p w:rsidR="00DA1443" w:rsidRDefault="00DA1443" w:rsidP="00DA1443">
      <w:pPr>
        <w:spacing w:line="360" w:lineRule="auto"/>
        <w:jc w:val="both"/>
      </w:pPr>
    </w:p>
    <w:p w:rsidR="00DA1443" w:rsidRDefault="00DA1443" w:rsidP="00DA1443">
      <w:pPr>
        <w:keepNext/>
        <w:spacing w:line="360" w:lineRule="auto"/>
        <w:jc w:val="center"/>
      </w:pPr>
      <w:r>
        <w:t>SKARBNIK MIASTA POZNANIA</w:t>
      </w:r>
    </w:p>
    <w:p w:rsidR="00DA1443" w:rsidRPr="00DA1443" w:rsidRDefault="00DA1443" w:rsidP="00DA1443">
      <w:pPr>
        <w:keepNext/>
        <w:spacing w:line="360" w:lineRule="auto"/>
        <w:jc w:val="center"/>
      </w:pPr>
      <w:r>
        <w:t>(-) Barbara Sajnaj</w:t>
      </w:r>
    </w:p>
    <w:sectPr w:rsidR="00DA1443" w:rsidRPr="00DA1443" w:rsidSect="00DA14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43" w:rsidRDefault="00DA1443">
      <w:r>
        <w:separator/>
      </w:r>
    </w:p>
  </w:endnote>
  <w:endnote w:type="continuationSeparator" w:id="0">
    <w:p w:rsidR="00DA1443" w:rsidRDefault="00DA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43" w:rsidRDefault="00DA1443">
      <w:r>
        <w:separator/>
      </w:r>
    </w:p>
  </w:footnote>
  <w:footnote w:type="continuationSeparator" w:id="0">
    <w:p w:rsidR="00DA1443" w:rsidRDefault="00DA1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lanowania i monitorowania zadań budżetowych."/>
  </w:docVars>
  <w:rsids>
    <w:rsidRoot w:val="00DA1443"/>
    <w:rsid w:val="000607A3"/>
    <w:rsid w:val="00191992"/>
    <w:rsid w:val="001B1D53"/>
    <w:rsid w:val="002946C5"/>
    <w:rsid w:val="002C29F3"/>
    <w:rsid w:val="00373DE0"/>
    <w:rsid w:val="008C68E6"/>
    <w:rsid w:val="00AA04BE"/>
    <w:rsid w:val="00AC4582"/>
    <w:rsid w:val="00B35496"/>
    <w:rsid w:val="00B76696"/>
    <w:rsid w:val="00CD2456"/>
    <w:rsid w:val="00DA144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7B0CF-235D-48BF-AA8D-BE573F96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42</Words>
  <Characters>345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2020-01-28T10:43:00Z</dcterms:created>
  <dcterms:modified xsi:type="dcterms:W3CDTF">2020-01-28T10:43:00Z</dcterms:modified>
</cp:coreProperties>
</file>