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1039">
              <w:rPr>
                <w:b/>
              </w:rPr>
              <w:fldChar w:fldCharType="separate"/>
            </w:r>
            <w:r w:rsidR="00611039">
              <w:rPr>
                <w:b/>
              </w:rPr>
              <w:t>przeprowadzenia na terenie miasta Poznania konsultacji społecznych dotyczących budowy trasy tramwajowej wraz z uspokojeniem ruchu samochodowego w ulicy Ratajczaka w ramach inwestycji pn. Program Centrum – etap II.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1039" w:rsidRDefault="00FA63B5" w:rsidP="00611039">
      <w:pPr>
        <w:spacing w:line="360" w:lineRule="auto"/>
        <w:jc w:val="both"/>
      </w:pPr>
      <w:bookmarkStart w:id="2" w:name="z1"/>
      <w:bookmarkEnd w:id="2"/>
    </w:p>
    <w:p w:rsidR="00611039" w:rsidRDefault="00611039" w:rsidP="00611039">
      <w:pPr>
        <w:spacing w:line="360" w:lineRule="auto"/>
        <w:jc w:val="both"/>
        <w:rPr>
          <w:color w:val="000000"/>
        </w:rPr>
      </w:pPr>
      <w:r w:rsidRPr="00611039">
        <w:rPr>
          <w:color w:val="000000"/>
        </w:rPr>
        <w:t>Wydanie zarządzenia wynika z konieczności przeprowadzenia procedury konsultacji społecznych w zakresie uzyskania opinii mieszkańców Poznania do przedstawionej koncepcji budowy trasy tramwajowej wraz z uspokojeniem ruchu samochodowego w ulicy Ratajczaka w ramach prowadzonego przez Biuro Koordynacji Projektów i Rewitalizacji Miasta projektu inwestycyjnego pn. Program Centrum.</w:t>
      </w:r>
    </w:p>
    <w:p w:rsidR="00611039" w:rsidRDefault="00611039" w:rsidP="00611039">
      <w:pPr>
        <w:spacing w:line="360" w:lineRule="auto"/>
        <w:jc w:val="both"/>
      </w:pPr>
    </w:p>
    <w:p w:rsidR="00611039" w:rsidRDefault="00611039" w:rsidP="00611039">
      <w:pPr>
        <w:keepNext/>
        <w:spacing w:line="360" w:lineRule="auto"/>
        <w:jc w:val="center"/>
      </w:pPr>
      <w:r>
        <w:t>ZASTĘPCA DYREKTORA</w:t>
      </w:r>
    </w:p>
    <w:p w:rsidR="00611039" w:rsidRPr="00611039" w:rsidRDefault="00611039" w:rsidP="00611039">
      <w:pPr>
        <w:keepNext/>
        <w:spacing w:line="360" w:lineRule="auto"/>
        <w:jc w:val="center"/>
      </w:pPr>
      <w:r>
        <w:t>(-) Katarzyna Parysek-Kasprzyk</w:t>
      </w:r>
    </w:p>
    <w:sectPr w:rsidR="00611039" w:rsidRPr="00611039" w:rsidSect="006110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039" w:rsidRDefault="00611039">
      <w:r>
        <w:separator/>
      </w:r>
    </w:p>
  </w:endnote>
  <w:endnote w:type="continuationSeparator" w:id="0">
    <w:p w:rsidR="00611039" w:rsidRDefault="0061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039" w:rsidRDefault="00611039">
      <w:r>
        <w:separator/>
      </w:r>
    </w:p>
  </w:footnote>
  <w:footnote w:type="continuationSeparator" w:id="0">
    <w:p w:rsidR="00611039" w:rsidRDefault="00611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na terenie miasta Poznania konsultacji społecznych dotyczących budowy trasy tramwajowej wraz z uspokojeniem ruchu samochodowego w ulicy Ratajczaka w ramach inwestycji pn. Program Centrum – etap II."/>
  </w:docVars>
  <w:rsids>
    <w:rsidRoot w:val="00611039"/>
    <w:rsid w:val="000607A3"/>
    <w:rsid w:val="000A3A3D"/>
    <w:rsid w:val="001B1D53"/>
    <w:rsid w:val="0022095A"/>
    <w:rsid w:val="002946C5"/>
    <w:rsid w:val="002C29F3"/>
    <w:rsid w:val="0061103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08AD9-4545-454E-B8AA-B7CA43A1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629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2020-01-30T09:12:00Z</dcterms:created>
  <dcterms:modified xsi:type="dcterms:W3CDTF">2020-01-30T09:12:00Z</dcterms:modified>
</cp:coreProperties>
</file>