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87B8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7B8F">
              <w:rPr>
                <w:b/>
              </w:rPr>
              <w:fldChar w:fldCharType="separate"/>
            </w:r>
            <w:r w:rsidR="00487B8F">
              <w:rPr>
                <w:b/>
              </w:rPr>
              <w:t xml:space="preserve">ustalenia terminów przeprowadzenia postępowania rekrutacyjnego i postępowania uzupełniającego, w tym terminów  składania dokumentów na rok szkolny 2020/2021, do publicznych przedszkoli, oddziałów przedszkolnych w publicznych szkołach podstawowych oraz do klas pierwszych publicznych szkół podstawowych prowadzonych przez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7B8F" w:rsidRDefault="00FA63B5" w:rsidP="00487B8F">
      <w:pPr>
        <w:spacing w:line="360" w:lineRule="auto"/>
        <w:jc w:val="both"/>
      </w:pPr>
      <w:bookmarkStart w:id="2" w:name="z1"/>
      <w:bookmarkEnd w:id="2"/>
    </w:p>
    <w:p w:rsidR="00487B8F" w:rsidRPr="00487B8F" w:rsidRDefault="00487B8F" w:rsidP="00487B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7B8F">
        <w:rPr>
          <w:color w:val="000000"/>
        </w:rPr>
        <w:t xml:space="preserve">W myśl obowiązujących przepisów, zgodnie z art. 154 ustawy Prawo oświatowe, organ prowadzący publiczne przedszkole, publiczną inną formę wychowania przedszkolnego lub publiczną szkołę podstawową do końca stycznia podaje do publicznej wiadomości terminy postępowania rekrutacyjnego i postępowania uzupełniającego, w tym terminy składania dokumentów. </w:t>
      </w:r>
    </w:p>
    <w:p w:rsidR="00487B8F" w:rsidRDefault="00487B8F" w:rsidP="00487B8F">
      <w:pPr>
        <w:spacing w:line="360" w:lineRule="auto"/>
        <w:jc w:val="both"/>
        <w:rPr>
          <w:color w:val="000000"/>
        </w:rPr>
      </w:pPr>
      <w:r w:rsidRPr="00487B8F">
        <w:rPr>
          <w:color w:val="000000"/>
        </w:rPr>
        <w:t>Wobec powyższego zasadne jest wprowadzenie niniejszego zarządzenia.</w:t>
      </w:r>
    </w:p>
    <w:p w:rsidR="00487B8F" w:rsidRDefault="00487B8F" w:rsidP="00487B8F">
      <w:pPr>
        <w:spacing w:line="360" w:lineRule="auto"/>
        <w:jc w:val="both"/>
      </w:pPr>
    </w:p>
    <w:p w:rsidR="00487B8F" w:rsidRDefault="00487B8F" w:rsidP="00487B8F">
      <w:pPr>
        <w:keepNext/>
        <w:spacing w:line="360" w:lineRule="auto"/>
        <w:jc w:val="center"/>
      </w:pPr>
      <w:r>
        <w:t xml:space="preserve">ZASTĘPCA DYREKTORA </w:t>
      </w:r>
    </w:p>
    <w:p w:rsidR="00487B8F" w:rsidRPr="00487B8F" w:rsidRDefault="00487B8F" w:rsidP="00487B8F">
      <w:pPr>
        <w:keepNext/>
        <w:spacing w:line="360" w:lineRule="auto"/>
        <w:jc w:val="center"/>
      </w:pPr>
      <w:r>
        <w:t>(-) Wiesław Banaś</w:t>
      </w:r>
    </w:p>
    <w:sectPr w:rsidR="00487B8F" w:rsidRPr="00487B8F" w:rsidSect="00487B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8F" w:rsidRDefault="00487B8F">
      <w:r>
        <w:separator/>
      </w:r>
    </w:p>
  </w:endnote>
  <w:endnote w:type="continuationSeparator" w:id="0">
    <w:p w:rsidR="00487B8F" w:rsidRDefault="0048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8F" w:rsidRDefault="00487B8F">
      <w:r>
        <w:separator/>
      </w:r>
    </w:p>
  </w:footnote>
  <w:footnote w:type="continuationSeparator" w:id="0">
    <w:p w:rsidR="00487B8F" w:rsidRDefault="0048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terminów przeprowadzenia postępowania rekrutacyjnego i postępowania uzupełniającego, w tym terminów  składania dokumentów na rok szkolny 2020/2021, do publicznych przedszkoli, oddziałów przedszkolnych w publicznych szkołach podstawowych oraz do klas pierwszych publicznych szkół podstawowych prowadzonych przez Miasto Poznań. "/>
  </w:docVars>
  <w:rsids>
    <w:rsidRoot w:val="00487B8F"/>
    <w:rsid w:val="000607A3"/>
    <w:rsid w:val="00142E6F"/>
    <w:rsid w:val="001B1D53"/>
    <w:rsid w:val="0022095A"/>
    <w:rsid w:val="002946C5"/>
    <w:rsid w:val="002C29F3"/>
    <w:rsid w:val="00487B8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1177A-9AC5-4D0D-B58C-9714C84B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763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2020-01-30T09:52:00Z</dcterms:created>
  <dcterms:modified xsi:type="dcterms:W3CDTF">2020-01-30T09:52:00Z</dcterms:modified>
</cp:coreProperties>
</file>