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314"/>
        <w:gridCol w:w="3913"/>
        <w:gridCol w:w="2607"/>
        <w:gridCol w:w="1559"/>
        <w:gridCol w:w="1803"/>
        <w:gridCol w:w="2668"/>
        <w:gridCol w:w="146"/>
      </w:tblGrid>
      <w:tr w:rsidR="00DE1DE9" w:rsidRPr="0035007B" w:rsidTr="002D799A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DE9" w:rsidRPr="0035007B" w:rsidRDefault="00DE1DE9" w:rsidP="00252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</w:t>
            </w:r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do zarządzenia Nr</w:t>
            </w:r>
            <w:r w:rsidR="00252E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70/2020/P</w:t>
            </w:r>
          </w:p>
        </w:tc>
      </w:tr>
      <w:tr w:rsidR="00DE1DE9" w:rsidRPr="0035007B" w:rsidTr="002D799A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DE9" w:rsidRPr="0035007B" w:rsidRDefault="00DE1DE9" w:rsidP="00252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PREZYDENTA MIASTA POZNANIA</w:t>
            </w:r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br/>
              <w:t xml:space="preserve">z dnia </w:t>
            </w:r>
            <w:r w:rsidR="00252EA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30 stycznia 2020 r.</w:t>
            </w:r>
            <w:bookmarkStart w:id="0" w:name="_GoBack"/>
            <w:bookmarkEnd w:id="0"/>
            <w:r w:rsidRPr="0085649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E1DE9" w:rsidRPr="0035007B" w:rsidTr="002D799A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DE9" w:rsidRPr="0035007B" w:rsidRDefault="00DE1DE9" w:rsidP="00DE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DE9" w:rsidRPr="0035007B" w:rsidRDefault="00DE1DE9" w:rsidP="002D7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35007B">
        <w:trPr>
          <w:trHeight w:val="600"/>
        </w:trPr>
        <w:tc>
          <w:tcPr>
            <w:tcW w:w="14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:rsidR="0035007B" w:rsidRPr="0035007B" w:rsidRDefault="0035007B" w:rsidP="0035007B">
            <w:pPr>
              <w:tabs>
                <w:tab w:val="left" w:pos="5023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Informacja o ofertach, które nie spełniły wymogów formalnych w otwartym konkursie ofert nr 15/2020 w obszarze </w:t>
            </w:r>
            <w:r w:rsidR="00DE1DE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„</w:t>
            </w:r>
            <w:r w:rsidRPr="003500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Kultura, sztuka, ochrona dóbr kultury i dziedzictwa narodowego</w:t>
            </w:r>
            <w:r w:rsidR="00DE1DE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”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35007B" w:rsidRPr="0035007B" w:rsidTr="00DE1DE9">
        <w:trPr>
          <w:trHeight w:val="6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Numer projektu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zadania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organizacji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Ocena formalna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Kwota wnioskowana  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Przyczyny odrzucenia oferty ze względów formalnych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9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16/15/2020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Konkurs Patria Nostra --   Wielkopolska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Fundacja Konkursu Historycznego Patria Nostra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47 950,00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9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78/15/2020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Republika Sztuki Tłusta Langusta 2020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Artystyczne "Usta </w:t>
            </w:r>
            <w:proofErr w:type="spellStart"/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Usta</w:t>
            </w:r>
            <w:proofErr w:type="spellEnd"/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193 900,00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146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140/15/2020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Festiwal im. Jadwigi Kaliszewskiej  - IV Ogólnopolski Konkurs oraz warsztaty dla skrzypków, altowiolistów, wiolonczelistów i kontrabasistów w 2020 roku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Muzyczne </w:t>
            </w:r>
            <w:proofErr w:type="spellStart"/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Vividus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22 800,00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15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243/15/2020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„Scena wolności” - stworzenie nowej niezależnej przestrzeni dla działań kulturalnych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„Scena wolności” - stworzenie nowej niezależnej przestrzeni dla działań kulturalnych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72 463,00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9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246/15/2020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Archiwum Społeczne Dębca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Zielona Grupa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28 400,00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6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247/15/2020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Ogród Sztuki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Zielona Grupa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29 610,00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9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255/15/2020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Sąsiedzki Dom Sztuki 2020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Zielona Grupa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49 950,00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6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258/15/2020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Opowieści na rowerze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Zielona Grupa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28 050,00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6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259/15/2020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Kamishibai</w:t>
            </w:r>
            <w:proofErr w:type="spellEnd"/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: Bajki Świata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Zielona Grupa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35 700,00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6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261/15/2020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Zjawy, stwory i potwory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Zielona Grupa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21 000,00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9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349/15/2020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Pyry w Mundurkach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Fundacja Rodem z 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16 470,00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007B" w:rsidRPr="0035007B" w:rsidTr="002D799A">
        <w:trPr>
          <w:trHeight w:val="215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354/15/2020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Centrum Zrównoważonego Rozwoju. "Okrągły stół dla Puszczy Białowieskiej". www.FestiwalPuszczyBialowieskiej.pl www.FestiwalBialowieski.pl www.FestiwalZubra.pl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Białowieski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Negatywna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2D7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10 815 500,00 zł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007B">
              <w:rPr>
                <w:rFonts w:ascii="Calibri" w:eastAsia="Times New Roman" w:hAnsi="Calibri" w:cs="Calibri"/>
                <w:color w:val="000000"/>
                <w:lang w:eastAsia="pl-PL"/>
              </w:rPr>
              <w:t>Oferent nie złożył potwierdzenia złożenia oferty. Dokument z dnia 10.12.2019 r. nie stanowi podstawy do dalszej weryfikacji pod kątem oceny formalnej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7B" w:rsidRPr="0035007B" w:rsidRDefault="0035007B" w:rsidP="003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6425E3" w:rsidRDefault="006425E3"/>
    <w:sectPr w:rsidR="006425E3" w:rsidSect="003500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7B"/>
    <w:rsid w:val="000F70AA"/>
    <w:rsid w:val="00252EA4"/>
    <w:rsid w:val="002D799A"/>
    <w:rsid w:val="0035007B"/>
    <w:rsid w:val="006425E3"/>
    <w:rsid w:val="00BE53BE"/>
    <w:rsid w:val="00D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384B"/>
  <w15:chartTrackingRefBased/>
  <w15:docId w15:val="{CB762A35-EEF9-4EC0-94AB-21AE9C95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Kniotek</dc:creator>
  <cp:keywords/>
  <dc:description/>
  <cp:lastModifiedBy>Joanna Przybylska</cp:lastModifiedBy>
  <cp:revision>2</cp:revision>
  <dcterms:created xsi:type="dcterms:W3CDTF">2020-01-30T13:28:00Z</dcterms:created>
  <dcterms:modified xsi:type="dcterms:W3CDTF">2020-01-30T13:28:00Z</dcterms:modified>
</cp:coreProperties>
</file>