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1878">
          <w:t>113/2020/P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1878">
        <w:rPr>
          <w:b/>
          <w:sz w:val="28"/>
        </w:rPr>
        <w:fldChar w:fldCharType="separate"/>
      </w:r>
      <w:r w:rsidR="00631878">
        <w:rPr>
          <w:b/>
          <w:sz w:val="28"/>
        </w:rPr>
        <w:t>13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1878">
              <w:rPr>
                <w:b/>
                <w:sz w:val="24"/>
                <w:szCs w:val="24"/>
              </w:rPr>
              <w:fldChar w:fldCharType="separate"/>
            </w:r>
            <w:r w:rsidR="00631878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34/2020 w obszarze „Nauka, szkolnictwo wyższe, edukacja, oświata i wychowanie”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1878" w:rsidP="0063187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1878">
        <w:rPr>
          <w:color w:val="000000"/>
          <w:sz w:val="24"/>
          <w:szCs w:val="24"/>
        </w:rPr>
        <w:t>Na podstawie art. 30 ust. 1 ustawy z dnia 8 marca 1990 r. o samorządzie gminnym (Dz. U. z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2019 r. poz. 506 zm.), art. 15 ust. 2a i ust. 2e ustawy z dnia 24 kwietnia 2003 r. o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 zarządza się, co następuje</w:t>
      </w:r>
      <w:r w:rsidRPr="00631878">
        <w:rPr>
          <w:color w:val="000000"/>
          <w:sz w:val="24"/>
        </w:rPr>
        <w:t>:</w:t>
      </w:r>
    </w:p>
    <w:p w:rsidR="00631878" w:rsidRDefault="00631878" w:rsidP="00631878">
      <w:pPr>
        <w:spacing w:line="360" w:lineRule="auto"/>
        <w:jc w:val="both"/>
        <w:rPr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1878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stycznia 2020 roku otwartego konkursu ofert nr 34/2020 na realizację zadań publicznych Miasta Poznania w obszarze „Nauka, szkolnictwo wyższe, edukacja, oświata i wychowanie”.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Pr="00631878" w:rsidRDefault="00631878" w:rsidP="006318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1878">
        <w:rPr>
          <w:color w:val="000000"/>
          <w:sz w:val="24"/>
          <w:szCs w:val="24"/>
        </w:rPr>
        <w:t>Komisję Konkursową powołuje się w następującym składzie:</w:t>
      </w:r>
    </w:p>
    <w:p w:rsidR="00631878" w:rsidRPr="00631878" w:rsidRDefault="00631878" w:rsidP="00631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878">
        <w:rPr>
          <w:color w:val="000000"/>
          <w:sz w:val="24"/>
          <w:szCs w:val="24"/>
        </w:rPr>
        <w:t>1) Małgorzata Mrowińska – przedstawicielka Prezydenta Miasta Poznania, Przewodnicząca Komisji Konkursowej;</w:t>
      </w:r>
    </w:p>
    <w:p w:rsidR="00631878" w:rsidRPr="00631878" w:rsidRDefault="00631878" w:rsidP="00631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878">
        <w:rPr>
          <w:color w:val="000000"/>
          <w:sz w:val="24"/>
          <w:szCs w:val="24"/>
        </w:rPr>
        <w:t>2) Dariusz Kozelan – przedstawiciel Prezydenta Miasta Poznania;</w:t>
      </w:r>
    </w:p>
    <w:p w:rsidR="00631878" w:rsidRPr="00631878" w:rsidRDefault="00631878" w:rsidP="00631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878">
        <w:rPr>
          <w:color w:val="000000"/>
          <w:sz w:val="24"/>
          <w:szCs w:val="24"/>
        </w:rPr>
        <w:lastRenderedPageBreak/>
        <w:t>3) Dorota Surma – przedstawicielka organizacji pozarządowych;</w:t>
      </w:r>
    </w:p>
    <w:p w:rsidR="00631878" w:rsidRDefault="00631878" w:rsidP="006318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1878">
        <w:rPr>
          <w:color w:val="000000"/>
          <w:sz w:val="24"/>
          <w:szCs w:val="24"/>
        </w:rPr>
        <w:t>4) Błażej Friedrich – przedstawiciel organizacji pozarządowych.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1878">
        <w:rPr>
          <w:color w:val="000000"/>
          <w:sz w:val="24"/>
          <w:szCs w:val="24"/>
        </w:rPr>
        <w:t>W przypadku nieobecności Przewodniczącej Komisji Konkursowej na Przewodniczącego wyznaczony zostaje pan Dariusz Kozelan.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1878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ust. 3 ustawy z dnia 24 kwietnia 2003 roku o działalności pożytku publicznego i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o</w:t>
      </w:r>
      <w:r w:rsidR="00451D69">
        <w:rPr>
          <w:color w:val="000000"/>
          <w:sz w:val="24"/>
          <w:szCs w:val="24"/>
        </w:rPr>
        <w:t> </w:t>
      </w:r>
      <w:r w:rsidRPr="00631878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187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31878">
        <w:rPr>
          <w:color w:val="000000"/>
          <w:sz w:val="24"/>
          <w:szCs w:val="24"/>
        </w:rPr>
        <w:t>Wykonanie zarządzenia powierza się Dyrektorowi Wydziału Oświaty, którego czyni się odpowiedzialnym za upoważnienie i zobowiązanie członków Komisji Konkursowej do przetwarzania danych osobowych zgodnie z obowiązującymi przepisami.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31878" w:rsidRDefault="00631878" w:rsidP="00631878">
      <w:pPr>
        <w:keepNext/>
        <w:spacing w:line="360" w:lineRule="auto"/>
        <w:rPr>
          <w:color w:val="000000"/>
          <w:sz w:val="24"/>
        </w:rPr>
      </w:pPr>
    </w:p>
    <w:p w:rsidR="00631878" w:rsidRDefault="00631878" w:rsidP="0063187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31878">
        <w:rPr>
          <w:color w:val="000000"/>
          <w:sz w:val="24"/>
          <w:szCs w:val="24"/>
        </w:rPr>
        <w:t>Zarządzenie wchodzi w życie z dniem podpisania.</w:t>
      </w:r>
    </w:p>
    <w:p w:rsidR="00631878" w:rsidRDefault="00631878" w:rsidP="00631878">
      <w:pPr>
        <w:spacing w:line="360" w:lineRule="auto"/>
        <w:jc w:val="both"/>
        <w:rPr>
          <w:color w:val="000000"/>
          <w:sz w:val="24"/>
        </w:rPr>
      </w:pPr>
    </w:p>
    <w:p w:rsidR="00631878" w:rsidRDefault="00631878" w:rsidP="00631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631878" w:rsidRDefault="00631878" w:rsidP="00631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1878" w:rsidRPr="00631878" w:rsidRDefault="00631878" w:rsidP="00631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1878" w:rsidRPr="00631878" w:rsidSect="006318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878" w:rsidRDefault="00631878">
      <w:r>
        <w:separator/>
      </w:r>
    </w:p>
  </w:endnote>
  <w:endnote w:type="continuationSeparator" w:id="0">
    <w:p w:rsidR="00631878" w:rsidRDefault="0063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878" w:rsidRDefault="00631878">
      <w:r>
        <w:separator/>
      </w:r>
    </w:p>
  </w:footnote>
  <w:footnote w:type="continuationSeparator" w:id="0">
    <w:p w:rsidR="00631878" w:rsidRDefault="0063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3/2020/P"/>
    <w:docVar w:name="Sprawa" w:val="powołania Komisji Konkursowej do zaopiniowania ofert złożonych przez organizacje pozarządowe w ramach otwartego konkursu ofert nr 34/2020 w obszarze „Nauka, szkolnictwo wyższe, edukacja, oświata i wychowanie” w roku 2020."/>
  </w:docVars>
  <w:rsids>
    <w:rsidRoot w:val="00631878"/>
    <w:rsid w:val="00072485"/>
    <w:rsid w:val="000C07FF"/>
    <w:rsid w:val="000E2E12"/>
    <w:rsid w:val="00167A3B"/>
    <w:rsid w:val="002C4925"/>
    <w:rsid w:val="003679C6"/>
    <w:rsid w:val="00373368"/>
    <w:rsid w:val="00451D6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187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2CF8A-5FC8-40C1-9630-C453B016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424</Words>
  <Characters>2519</Characters>
  <Application>Microsoft Office Word</Application>
  <DocSecurity>0</DocSecurity>
  <Lines>74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2020-02-13T12:22:00Z</dcterms:created>
  <dcterms:modified xsi:type="dcterms:W3CDTF">2020-02-13T12:22:00Z</dcterms:modified>
</cp:coreProperties>
</file>