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7CD3">
          <w:t>189/2020/P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7CD3">
        <w:rPr>
          <w:b/>
          <w:sz w:val="28"/>
        </w:rPr>
        <w:fldChar w:fldCharType="separate"/>
      </w:r>
      <w:r w:rsidR="00907CD3">
        <w:rPr>
          <w:b/>
          <w:sz w:val="28"/>
        </w:rPr>
        <w:t>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7CD3">
              <w:rPr>
                <w:b/>
                <w:sz w:val="24"/>
                <w:szCs w:val="24"/>
              </w:rPr>
              <w:fldChar w:fldCharType="separate"/>
            </w:r>
            <w:r w:rsidR="00907CD3">
              <w:rPr>
                <w:b/>
                <w:sz w:val="24"/>
                <w:szCs w:val="24"/>
              </w:rPr>
              <w:t>powołania Zespołu zadaniowego ds. wdrażania innowacji i rozwoju Miasta w koncepcji smart city.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7CD3" w:rsidP="00907C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7CD3">
        <w:rPr>
          <w:color w:val="000000"/>
          <w:sz w:val="24"/>
        </w:rPr>
        <w:t>Na podstawie art. 30 ust. 1 ustawy z dnia 8 marca 1990 roku o samorządzie gminnym (Dz. U. z 2019 r. poz. 506 z późn. zm.) i § 26 Regulaminu Organizacyjnego Urzędu Miasta Poznania stanowiącego załącznik do zarządzenia Nr 17/2019/K Prezydenta Miasta Poznania z dnia 29 marca 2019 r. w sprawie Regulaminu Organizacyjnego Urzędu Miasta Poznania zarządza się, co następuje:</w:t>
      </w:r>
    </w:p>
    <w:p w:rsidR="00907CD3" w:rsidRDefault="00907CD3" w:rsidP="00907CD3">
      <w:pPr>
        <w:spacing w:line="360" w:lineRule="auto"/>
        <w:jc w:val="both"/>
        <w:rPr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7CD3">
        <w:rPr>
          <w:color w:val="000000"/>
          <w:sz w:val="24"/>
          <w:szCs w:val="24"/>
        </w:rPr>
        <w:t>1. Powołuje się Zespół zadaniowy ds. wdrażania innowacji i rozwoju Miasta Poznania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koncepcji smart city, która została ujęta w Strategii Rozwoju Miasta Poznania 2020+.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Zespół zadaniowy, zwany dalej Zespołem, pełni funkcję organu opiniodawczo-doradczego przy Pełnomocniku Prezydenta Miasta Poznania ds. Smart City.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7CD3">
        <w:rPr>
          <w:color w:val="000000"/>
          <w:sz w:val="24"/>
          <w:szCs w:val="24"/>
        </w:rPr>
        <w:t>1. Głównym celem Zespołu jest realizowanie zapisów dokumentu „Smart City Poznań”,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tym analiza i priorytetyzacja projektów smart city wydziałów Urzędu Miasta Poznania oraz miejskich jednostek organizacyjnych.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Dodatkowym celem Zespołu jest inicjowanie działań integrujących i wprowadzanie nowych rozwiązań systemowych, a także promowanie działań smart city realizowanych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Mieście Poznaniu.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7CD3">
        <w:rPr>
          <w:color w:val="000000"/>
          <w:sz w:val="24"/>
          <w:szCs w:val="24"/>
        </w:rPr>
        <w:t>1. W skład Zespołu wchodzą: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1) pan Michał Łakomski, Przewodniczący Zespołu, lider Grupy Cyfrowe Miasto, Pełnomocnik Prezydenta Miasta Poznania ds. Smart City;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2) pan Rafał Ratajczak, Zastępca Przewodniczącego Zespołu, lider Grupy Gospodarka, Wielkopolskie Centrum Wspierania Inwestycji sp. z o.o.;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3) pani Agata Materna, Sekretarz Zespołu, reprezentantka Grupy Cyfrowe Miasto, Wydział Organizacyjny;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4) pan Daniel Wawrzyniak, lider Grupy Mobilność, Wydział Rozwoju Miasta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Współpracy Międzynarodowej;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5) pan Jan Kosmecki, reprezentant Grupy Mobilność, Biuro Koordynacji Projektów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Rewitalizacji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6) pan Marcin Popławski, reprezentant Grupy Mobilność, Biuro Koordynacji Projektów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Rewitalizacji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7) pan Bartosz Grzeczka, reprezentant Grupy Mobilność, Biuro Koordynacji Projektów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Rewitalizacji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8) pan Arkadiusz Wrembel, reprezentant Grupy Mobilność, Miejskie Przedsiębiorstwo Komunikacyjne w Poznaniu;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9) pan Jarosław Plezia, reprezentant Grupy Mobilność, Zarząd Transportu Miejskiego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Poznaniu;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10) pan Maciej Heilmann, reprezentant Grupy Mobilność, Zarząd Dróg Miejskich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Poznaniu;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11) pani Iwona Matuszczak-Szulc, liderka Grupy Społeczność, Wydział Rozwoju Miasta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Współpracy Międzynarodowej;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12) pani Grażyna Sworek, reprezentantka Grupy Społeczność, Wydział Rozwoju Miasta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Współpracy Międzynarodowej;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13) pan Marcin Kostaszuk, reprezentant Grupy Społeczność, Wydział Kultury;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14) pani Eliza Malarecka, reprezentantka Grupy Społeczność, Wydział Oświaty;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15) pan Arkadiusz Bujak, reprezentant Grupy Społeczność, Wydział Wspierania Jednostek Pomocniczych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16) pani Agata Przybylak, reprezentantka Grupy Społeczność, Gabinet Prezydenta;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17) pani Anna Żygulska, reprezentantka Grupy Społeczność, Gabinet Prezydenta;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18) pan Janusz Krenc, reprezentant Grupy Społeczność, Wydział Sportu;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lastRenderedPageBreak/>
        <w:t>19) pani Olga Kaczmar, reprezentantka Grupy Społeczność, Biuro Rady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20) pani Natalia Madajczyk, reprezentantka Grupy Społeczność, Biuro Koordynacji Projektów i Rewitalizacji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21) pan Marek Kolasiński, lider Grupy Środowisko, Wydział Gospodarki Komunalnej;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22) pan Przemysław Surdyk, reprezentant Grupy Środowisko, Wydział Kształtowania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Ochrony Środowiska;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23) pani Maja Niezborała, reprezentantka Grupy Środowisko, Wydział Kształtowania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Ochrony Środowiska;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24) pan Bartosz Paprzycki, reprezentant Grupy Środowisko, Wydział Gospodarki Komunalnej;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25) pan Radosław Szczerbowski, reprezentant Grupy Środowisko, Wydział Gospodarki Komunalnej;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26) pani Agnieszka Osipiuk, reprezentantka Grupy Środowisko, Biuro Koordynacji Projektów i Rewitalizacji Miasta;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27) pan Konrad Zawadzki, lider Grupy Jakość Życia, Biuro Poznań Kontakt;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28) pani Ewelina Makowska, reprezentantka Grupy Jakość Życia, Biuro Poznań Kontakt;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29) pani Katarzyna Strzyż-Sobańska, reprezentantka Grupy Jakość Życia, Wydział Zdrowia i Spraw Społecznych;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30) pani Malwina Kubiczak, reprezentantka Grupy Jakość Życia, Poznańskie Centrum Świadczeń;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31) pan Jarosław Dohnal, reprezentant Grupy Gospodarka, Wydział Działalności Gospodarczej i Rolnictwa;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32) pani Katja Ložina, reprezentantka Grupy Gospodarka, Biuro Obsługi Inwestorów;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33) pani Joanna Chilińska, reprezentantka Grupy Gospodarka, Biuro Obsługi Inwestorów;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34) pani Joanna Jajus, reprezentantka Grupy Gospodarka, Wydział Działalności Gospodarczej i Rolnictwa;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35) pan Bartosz Zeidler, reprezentant Grupy Gospodarka, Grupa MTP;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36) pani Maja Chłopocka-Nowak, reprezentantka Grupy Gospodarka, Poznańskie Inwestycje Miejskie Sp. z o.o.;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37) pan Konrad Mielnikow, reprezentant Grupy Inteligentne Zarządzanie, Wydział Informatyki;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38) pan Jarosław Zawadzki, reprezentant Grupy Inteligentne Zarządzanie, Zarząd Geodezji i Katastru Miejskiego GEOPOZ;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lastRenderedPageBreak/>
        <w:t>39) pan Tobiasz Wichnowski, reprezentant Grupy Inteligentne Zarządzanie, Wydział Urbanistyki i Architektury;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40) pan Zbigniew Talarczyk, reprezentant Grupy Inteligentne Zarządzanie, Wydział Zamówień i Obsługi Urzędu.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W spotkaniach i pracach Zespołu mogą brać udział przedstawiciele innych wydziałów Urzędu Miasta Poznania i miejskich jednostek organizacyjnych, oprócz wymienionych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ust. 1, oraz konsultanci i eksperci zewnętrzni.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3. Organizacjami wspierającymi pracę Zespołu jest Wielkopolskie Centrum Wspierania Inwestycji sp. z o.o. (WCWI) oraz Poznańskie Centrum Superkomputerowo-Sieciowe (PCSS).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7CD3">
        <w:rPr>
          <w:color w:val="000000"/>
          <w:sz w:val="24"/>
          <w:szCs w:val="24"/>
        </w:rPr>
        <w:t>1. Zasady pracy Zespołu: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1) Przewodniczący Zespołu, a podczas jego nieobecności Zastępca Przewodniczącego Zespołu: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a) koordynuje pracę Zespołu,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b) ustala spotkania Zespołu z inicjatywy własnej lub jego reprezentantów,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c) określa z własnej inicjatywy oraz na podstawie zgłoszeń reprezentantów Zespołu problematykę spraw podejmowanych przez Zespół, a także ustala harmonogram ich realizacji,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d) odpowiada za pracę Zespołu,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e) przedstawia rezultaty pracy Zespołu;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2) Sekretarz Zespołu: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a) prowadzi dokumentację i korespondencję Zespołu,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b) powiadamia poszczególnych członków Zespołu i osoby zaproszone o posiedzeniach Zespołu,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c) przekazuje zadania liderom Zespołu i egzekwuje ich wykonanie,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d) przekazuje wyniki prac Przewodniczącemu Zespołu;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3) liderzy Zespołu: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a) są odpowiedzialni za koordynację prac w grupach i realizację zadań ujętych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harmonogramie,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b) prowadzą spotkania właściwych grup zadaniowych,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lastRenderedPageBreak/>
        <w:t>c) przekazują informacje o realizacji zadań lub ustaleń ze spotkań Sekretarzowi Zespołu;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4) reprezentanci Zespołu: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a) angażują się w zadania przekazywane przez liderów i wykonują je terminowo,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b) uczestniczą we wskazanych spotkaniach Zespołu.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Zaproszenia i materiały dotyczące spotkań Zespołu są przesyłane drogą mailową.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7CD3">
        <w:rPr>
          <w:color w:val="000000"/>
          <w:sz w:val="24"/>
          <w:szCs w:val="24"/>
        </w:rPr>
        <w:t>1. Wypracowane przez Zespół ustalenia będą stanowić dla Pełnomocnika Prezydenta Miasta Poznania ds. Smart City podstawę do przygotowania rekomendacji w sprawach wdrażania w Mieście Poznaniu innowacyjnych technologii informacyjno-komunikacyjnych –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projektów smart city.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Pełnomocnik Prezydenta Miasta Poznania ds. Smart City rekomendacje, o których mowa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ust. 1, przedstawia Sekretarzowi Miasta Poznania oraz właściwemu dla danego projektu smart city Decernentowi, w celu ich zaopiniowania.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3. Pełnomocnik Prezydenta Miasta Poznania ds. Smart City wraz z właściwym dla danego projektu smart city Dyrektorem wydziału lub miejskiej jednostki organizacyjnej prezentuje pozytywnie zaopiniowany przez Sekretarza Miasta Poznania oraz właściwego Decernenta projekt smart city na Komitecie Sterującym, decydującym o finansowaniu projektów wynikających ze Strategii Rozwoju Miasta Poznania 2020+, w celu uzyskania finansowania.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4. Po pozytywnym zaopiniowaniu projektu smart city przez Sekretarza Miasta Poznania i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właściwego Decernenta oraz po uzyskaniu finansowania ww. projektu Pełnomocnik Prezydenta Miasta Poznania ds. Smart City przekazuje projekt smart city do realizacji właściwym wydziałom Urzędu Miasta Poznania oraz miejskim jednostkom organizacyjnym.</w:t>
      </w: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5. Dokument „Smart City Poznań” wyznacza sposób wdrażania koncepcji smart city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Mieście Poznaniu i stanowi załącznik do zarządzenia.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6. Zespół zakończy działalność w dniu 31 stycznia 2021 roku po uprzednim przedłożeniu najwyższemu kierownictwu Urzędu sprawozdania ze swojej działalności.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Pr="00907CD3" w:rsidRDefault="00907CD3" w:rsidP="00907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7CD3">
        <w:rPr>
          <w:color w:val="000000"/>
          <w:sz w:val="24"/>
          <w:szCs w:val="24"/>
        </w:rPr>
        <w:t>1. Dyrektorzy wydziałów Urzędu Miasta Poznania oraz miejskich jednostek organizacyjnych zobowiązani są konsultować z Pełnomocnikiem Prezydenta Miasta Poznania ds. Smart City rozpoczęcie i sposób</w:t>
      </w:r>
      <w:r w:rsidRPr="00907CD3">
        <w:rPr>
          <w:color w:val="FF0000"/>
          <w:sz w:val="24"/>
          <w:szCs w:val="24"/>
        </w:rPr>
        <w:t xml:space="preserve"> </w:t>
      </w:r>
      <w:r w:rsidRPr="00907CD3">
        <w:rPr>
          <w:color w:val="000000"/>
          <w:sz w:val="24"/>
          <w:szCs w:val="24"/>
        </w:rPr>
        <w:t>realizacji przedsięwzięć o wartości powyżej 50 tys. zł, w</w:t>
      </w:r>
      <w:r w:rsidR="00275866">
        <w:rPr>
          <w:color w:val="000000"/>
          <w:sz w:val="24"/>
          <w:szCs w:val="24"/>
        </w:rPr>
        <w:t> </w:t>
      </w:r>
      <w:r w:rsidRPr="00907CD3">
        <w:rPr>
          <w:color w:val="000000"/>
          <w:sz w:val="24"/>
          <w:szCs w:val="24"/>
        </w:rPr>
        <w:t>których stosowane są nowoczesne technologie i rozwiązania IT.</w:t>
      </w:r>
    </w:p>
    <w:p w:rsidR="00907CD3" w:rsidRDefault="00907CD3" w:rsidP="00907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7CD3">
        <w:rPr>
          <w:color w:val="000000"/>
          <w:sz w:val="24"/>
          <w:szCs w:val="24"/>
        </w:rPr>
        <w:t>2. Dyrektorzy wydziałów Urzędu Miasta Poznania oraz miejskich jednostek organizacyjnych zapewniają dostęp do niezbędnych informacji w zakresie spraw będących przedmiotem prac Zespołu.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Default="00907CD3" w:rsidP="00907CD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07CD3">
        <w:rPr>
          <w:color w:val="000000"/>
          <w:sz w:val="24"/>
          <w:szCs w:val="24"/>
        </w:rPr>
        <w:t>Wykonanie zarządzenia powierza się Pełnomocnikowi Prezydenta Miasta Poznania ds. Smart City, członkom Zespołu zadaniowego ds. wdrażania innowacji i rozwoju Miasta w koncepcji smart city oraz dyrektorom wydziałów Urzędu Miasta Poznania i miejskich jednostek organizacyjnych.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07CD3" w:rsidRDefault="00907CD3" w:rsidP="00907CD3">
      <w:pPr>
        <w:keepNext/>
        <w:spacing w:line="360" w:lineRule="auto"/>
        <w:rPr>
          <w:color w:val="000000"/>
          <w:sz w:val="24"/>
        </w:rPr>
      </w:pPr>
    </w:p>
    <w:p w:rsidR="00907CD3" w:rsidRDefault="00907CD3" w:rsidP="00907CD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07CD3">
        <w:rPr>
          <w:color w:val="000000"/>
          <w:sz w:val="24"/>
          <w:szCs w:val="24"/>
        </w:rPr>
        <w:t>Zarządzenie wchodzi w życie z dniem podpisania.</w:t>
      </w:r>
    </w:p>
    <w:p w:rsidR="00907CD3" w:rsidRDefault="00907CD3" w:rsidP="00907CD3">
      <w:pPr>
        <w:spacing w:line="360" w:lineRule="auto"/>
        <w:jc w:val="both"/>
        <w:rPr>
          <w:color w:val="000000"/>
          <w:sz w:val="24"/>
        </w:rPr>
      </w:pPr>
    </w:p>
    <w:p w:rsidR="00907CD3" w:rsidRDefault="00907CD3" w:rsidP="00907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07CD3" w:rsidRPr="00907CD3" w:rsidRDefault="00907CD3" w:rsidP="00907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07CD3" w:rsidRPr="00907CD3" w:rsidSect="00907C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D3" w:rsidRDefault="00907CD3">
      <w:r>
        <w:separator/>
      </w:r>
    </w:p>
  </w:endnote>
  <w:endnote w:type="continuationSeparator" w:id="0">
    <w:p w:rsidR="00907CD3" w:rsidRDefault="0090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D3" w:rsidRDefault="00907CD3">
      <w:r>
        <w:separator/>
      </w:r>
    </w:p>
  </w:footnote>
  <w:footnote w:type="continuationSeparator" w:id="0">
    <w:p w:rsidR="00907CD3" w:rsidRDefault="00907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0r."/>
    <w:docVar w:name="AktNr" w:val="189/2020/P"/>
    <w:docVar w:name="Sprawa" w:val="powołania Zespołu zadaniowego ds. wdrażania innowacji i rozwoju Miasta w koncepcji smart city."/>
  </w:docVars>
  <w:rsids>
    <w:rsidRoot w:val="00907CD3"/>
    <w:rsid w:val="00072485"/>
    <w:rsid w:val="000C07FF"/>
    <w:rsid w:val="000E2E12"/>
    <w:rsid w:val="00167A3B"/>
    <w:rsid w:val="0027586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C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9DF2-FBFB-486A-9E5A-F748059F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1202</Words>
  <Characters>8191</Characters>
  <Application>Microsoft Office Word</Application>
  <DocSecurity>0</DocSecurity>
  <Lines>195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2020-03-03T11:09:00Z</dcterms:created>
  <dcterms:modified xsi:type="dcterms:W3CDTF">2020-03-03T11:09:00Z</dcterms:modified>
</cp:coreProperties>
</file>